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spacing w:before="0" w:lineRule="auto"/>
        <w:rPr>
          <w:rFonts w:ascii="Quicksand" w:cs="Quicksand" w:eastAsia="Quicksand" w:hAnsi="Quicksand"/>
          <w:b w:val="1"/>
          <w:color w:val="5b5ba5"/>
          <w:sz w:val="48"/>
          <w:szCs w:val="48"/>
        </w:rPr>
      </w:pPr>
      <w:bookmarkStart w:colFirst="0" w:colLast="0" w:name="_gjdgxs" w:id="0"/>
      <w:bookmarkEnd w:id="0"/>
      <w:r w:rsidDel="00000000" w:rsidR="00000000" w:rsidRPr="00000000">
        <w:rPr>
          <w:rFonts w:ascii="Quicksand" w:cs="Quicksand" w:eastAsia="Quicksand" w:hAnsi="Quicksand"/>
          <w:b w:val="1"/>
          <w:color w:val="5b5ba5"/>
          <w:sz w:val="48"/>
          <w:szCs w:val="48"/>
          <w:rtl w:val="0"/>
        </w:rPr>
        <w:t xml:space="preserve">Lesson </w:t>
      </w:r>
      <w:r w:rsidDel="00000000" w:rsidR="00000000" w:rsidRPr="00000000">
        <w:rPr>
          <w:rtl w:val="0"/>
        </w:rPr>
        <w:t xml:space="preserve">1</w:t>
      </w:r>
      <w:r w:rsidDel="00000000" w:rsidR="00000000" w:rsidRPr="00000000">
        <w:rPr>
          <w:rFonts w:ascii="Quicksand" w:cs="Quicksand" w:eastAsia="Quicksand" w:hAnsi="Quicksand"/>
          <w:b w:val="1"/>
          <w:color w:val="5b5ba5"/>
          <w:sz w:val="48"/>
          <w:szCs w:val="48"/>
          <w:rtl w:val="0"/>
        </w:rPr>
        <w:t xml:space="preserve">: </w:t>
      </w:r>
      <w:r w:rsidDel="00000000" w:rsidR="00000000" w:rsidRPr="00000000">
        <w:rPr>
          <w:rtl w:val="0"/>
        </w:rPr>
        <w:t xml:space="preserve">What makes a good website?</w:t>
      </w:r>
      <w:r w:rsidDel="00000000" w:rsidR="00000000" w:rsidRPr="00000000">
        <w:rPr>
          <w:rtl w:val="0"/>
        </w:rPr>
      </w:r>
    </w:p>
    <w:p w:rsidR="00000000" w:rsidDel="00000000" w:rsidP="00000000" w:rsidRDefault="00000000" w:rsidRPr="00000000" w14:paraId="00000002">
      <w:pPr>
        <w:pStyle w:val="Heading2"/>
        <w:rPr>
          <w:rFonts w:ascii="Quicksand" w:cs="Quicksand" w:eastAsia="Quicksand" w:hAnsi="Quicksand"/>
        </w:rPr>
      </w:pPr>
      <w:bookmarkStart w:colFirst="0" w:colLast="0" w:name="_30j0zll" w:id="1"/>
      <w:bookmarkEnd w:id="1"/>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03">
      <w:pPr>
        <w:rPr>
          <w:rFonts w:ascii="Quicksand" w:cs="Quicksand" w:eastAsia="Quicksand" w:hAnsi="Quicksand"/>
        </w:rPr>
      </w:pPr>
      <w:r w:rsidDel="00000000" w:rsidR="00000000" w:rsidRPr="00000000">
        <w:rPr>
          <w:rFonts w:ascii="Quicksand" w:cs="Quicksand" w:eastAsia="Quicksand" w:hAnsi="Quicksand"/>
          <w:rtl w:val="0"/>
        </w:rPr>
        <w:t xml:space="preserve">In this lesson, learners will explore and review existing websites and evaluate their content. They will have some understanding that websites are created using HTML code.</w:t>
      </w:r>
    </w:p>
    <w:p w:rsidR="00000000" w:rsidDel="00000000" w:rsidP="00000000" w:rsidRDefault="00000000" w:rsidRPr="00000000" w14:paraId="00000004">
      <w:pPr>
        <w:pStyle w:val="Heading2"/>
        <w:rPr>
          <w:rFonts w:ascii="Quicksand" w:cs="Quicksand" w:eastAsia="Quicksand" w:hAnsi="Quicksand"/>
        </w:rPr>
      </w:pPr>
      <w:bookmarkStart w:colFirst="0" w:colLast="0" w:name="_ig497zv0vaq9" w:id="2"/>
      <w:bookmarkEnd w:id="2"/>
      <w:r w:rsidDel="00000000" w:rsidR="00000000" w:rsidRPr="00000000">
        <w:rPr>
          <w:rFonts w:ascii="Quicksand" w:cs="Quicksand" w:eastAsia="Quicksand" w:hAnsi="Quicksand"/>
          <w:rtl w:val="0"/>
        </w:rPr>
        <w:t xml:space="preserve">Learning </w:t>
      </w:r>
      <w:r w:rsidDel="00000000" w:rsidR="00000000" w:rsidRPr="00000000">
        <w:rPr>
          <w:rFonts w:ascii="Quicksand" w:cs="Quicksand" w:eastAsia="Quicksand" w:hAnsi="Quicksand"/>
          <w:rtl w:val="0"/>
        </w:rPr>
        <w:t xml:space="preserve">objectives</w:t>
      </w:r>
      <w:r w:rsidDel="00000000" w:rsidR="00000000" w:rsidRPr="00000000">
        <w:rPr>
          <w:rtl w:val="0"/>
        </w:rPr>
      </w:r>
    </w:p>
    <w:p w:rsidR="00000000" w:rsidDel="00000000" w:rsidP="00000000" w:rsidRDefault="00000000" w:rsidRPr="00000000" w14:paraId="00000005">
      <w:pPr>
        <w:rPr>
          <w:rFonts w:ascii="Quicksand" w:cs="Quicksand" w:eastAsia="Quicksand" w:hAnsi="Quicksand"/>
        </w:rPr>
      </w:pPr>
      <w:r w:rsidDel="00000000" w:rsidR="00000000" w:rsidRPr="00000000">
        <w:rPr>
          <w:rFonts w:ascii="Quicksand" w:cs="Quicksand" w:eastAsia="Quicksand" w:hAnsi="Quicksand"/>
          <w:rtl w:val="0"/>
        </w:rPr>
        <w:t xml:space="preserve">To review an existing website and consider its structure</w:t>
      </w:r>
    </w:p>
    <w:p w:rsidR="00000000" w:rsidDel="00000000" w:rsidP="00000000" w:rsidRDefault="00000000" w:rsidRPr="00000000" w14:paraId="00000006">
      <w:pPr>
        <w:numPr>
          <w:ilvl w:val="0"/>
          <w:numId w:val="3"/>
        </w:numPr>
        <w:ind w:left="720" w:hanging="360"/>
        <w:rPr>
          <w:rFonts w:ascii="Quicksand" w:cs="Quicksand" w:eastAsia="Quicksand" w:hAnsi="Quicksand"/>
        </w:rPr>
      </w:pPr>
      <w:r w:rsidDel="00000000" w:rsidR="00000000" w:rsidRPr="00000000">
        <w:rPr>
          <w:rFonts w:ascii="Quicksand" w:cs="Quicksand" w:eastAsia="Quicksand" w:hAnsi="Quicksand"/>
          <w:rtl w:val="0"/>
        </w:rPr>
        <w:t xml:space="preserve">I can explore a website</w:t>
      </w:r>
    </w:p>
    <w:p w:rsidR="00000000" w:rsidDel="00000000" w:rsidP="00000000" w:rsidRDefault="00000000" w:rsidRPr="00000000" w14:paraId="00000007">
      <w:pPr>
        <w:numPr>
          <w:ilvl w:val="0"/>
          <w:numId w:val="3"/>
        </w:numPr>
        <w:ind w:left="720" w:hanging="360"/>
        <w:rPr>
          <w:rFonts w:ascii="Quicksand" w:cs="Quicksand" w:eastAsia="Quicksand" w:hAnsi="Quicksand"/>
        </w:rPr>
      </w:pPr>
      <w:r w:rsidDel="00000000" w:rsidR="00000000" w:rsidRPr="00000000">
        <w:rPr>
          <w:rFonts w:ascii="Quicksand" w:cs="Quicksand" w:eastAsia="Quicksand" w:hAnsi="Quicksand"/>
          <w:rtl w:val="0"/>
        </w:rPr>
        <w:t xml:space="preserve">I can discuss the different types of media used on websites</w:t>
      </w:r>
    </w:p>
    <w:p w:rsidR="00000000" w:rsidDel="00000000" w:rsidP="00000000" w:rsidRDefault="00000000" w:rsidRPr="00000000" w14:paraId="00000008">
      <w:pPr>
        <w:numPr>
          <w:ilvl w:val="0"/>
          <w:numId w:val="3"/>
        </w:numPr>
        <w:ind w:left="720" w:hanging="360"/>
        <w:rPr>
          <w:rFonts w:ascii="Quicksand" w:cs="Quicksand" w:eastAsia="Quicksand" w:hAnsi="Quicksand"/>
        </w:rPr>
      </w:pPr>
      <w:r w:rsidDel="00000000" w:rsidR="00000000" w:rsidRPr="00000000">
        <w:rPr>
          <w:rFonts w:ascii="Quicksand" w:cs="Quicksand" w:eastAsia="Quicksand" w:hAnsi="Quicksand"/>
          <w:rtl w:val="0"/>
        </w:rPr>
        <w:t xml:space="preserve">I know that websites are written in HTML </w:t>
      </w:r>
    </w:p>
    <w:p w:rsidR="00000000" w:rsidDel="00000000" w:rsidP="00000000" w:rsidRDefault="00000000" w:rsidRPr="00000000" w14:paraId="00000009">
      <w:pPr>
        <w:pStyle w:val="Heading2"/>
        <w:rPr>
          <w:rFonts w:ascii="Quicksand" w:cs="Quicksand" w:eastAsia="Quicksand" w:hAnsi="Quicksand"/>
        </w:rPr>
      </w:pPr>
      <w:bookmarkStart w:colFirst="0" w:colLast="0" w:name="_dba007rk0n4j" w:id="3"/>
      <w:bookmarkEnd w:id="3"/>
      <w:r w:rsidDel="00000000" w:rsidR="00000000" w:rsidRPr="00000000">
        <w:rPr>
          <w:rFonts w:ascii="Quicksand" w:cs="Quicksand" w:eastAsia="Quicksand" w:hAnsi="Quicksand"/>
          <w:rtl w:val="0"/>
        </w:rPr>
        <w:t xml:space="preserve">Key vocabulary</w:t>
      </w:r>
    </w:p>
    <w:p w:rsidR="00000000" w:rsidDel="00000000" w:rsidP="00000000" w:rsidRDefault="00000000" w:rsidRPr="00000000" w14:paraId="0000000A">
      <w:pPr>
        <w:spacing w:line="276" w:lineRule="auto"/>
        <w:rPr>
          <w:rFonts w:ascii="Quicksand" w:cs="Quicksand" w:eastAsia="Quicksand" w:hAnsi="Quicksand"/>
        </w:rPr>
      </w:pPr>
      <w:r w:rsidDel="00000000" w:rsidR="00000000" w:rsidRPr="00000000">
        <w:rPr>
          <w:rFonts w:ascii="Quicksand" w:cs="Quicksand" w:eastAsia="Quicksand" w:hAnsi="Quicksand"/>
          <w:rtl w:val="0"/>
        </w:rPr>
        <w:t xml:space="preserve">Website, web page, browser, media, Hypertext Markup Language (HTML)</w:t>
      </w:r>
    </w:p>
    <w:p w:rsidR="00000000" w:rsidDel="00000000" w:rsidP="00000000" w:rsidRDefault="00000000" w:rsidRPr="00000000" w14:paraId="0000000B">
      <w:pPr>
        <w:pStyle w:val="Heading2"/>
        <w:rPr>
          <w:rFonts w:ascii="Quicksand" w:cs="Quicksand" w:eastAsia="Quicksand" w:hAnsi="Quicksand"/>
        </w:rPr>
      </w:pPr>
      <w:bookmarkStart w:colFirst="0" w:colLast="0" w:name="_3znysh7" w:id="4"/>
      <w:bookmarkEnd w:id="4"/>
      <w:r w:rsidDel="00000000" w:rsidR="00000000" w:rsidRPr="00000000">
        <w:rPr>
          <w:rFonts w:ascii="Quicksand" w:cs="Quicksand" w:eastAsia="Quicksand" w:hAnsi="Quicksand"/>
          <w:rtl w:val="0"/>
        </w:rPr>
        <w:t xml:space="preserve">Preparation</w:t>
      </w:r>
    </w:p>
    <w:p w:rsidR="00000000" w:rsidDel="00000000" w:rsidP="00000000" w:rsidRDefault="00000000" w:rsidRPr="00000000" w14:paraId="0000000C">
      <w:pPr>
        <w:spacing w:line="276" w:lineRule="auto"/>
        <w:ind w:left="0" w:firstLine="0"/>
        <w:rPr>
          <w:rFonts w:ascii="Quicksand" w:cs="Quicksand" w:eastAsia="Quicksand" w:hAnsi="Quicksand"/>
        </w:rPr>
      </w:pPr>
      <w:r w:rsidDel="00000000" w:rsidR="00000000" w:rsidRPr="00000000">
        <w:rPr>
          <w:rFonts w:ascii="Quicksand" w:cs="Quicksand" w:eastAsia="Quicksand" w:hAnsi="Quicksand"/>
          <w:b w:val="1"/>
          <w:rtl w:val="0"/>
        </w:rPr>
        <w:t xml:space="preserve">Subject knowledge:</w:t>
      </w:r>
      <w:r w:rsidDel="00000000" w:rsidR="00000000" w:rsidRPr="00000000">
        <w:rPr>
          <w:rtl w:val="0"/>
        </w:rPr>
      </w:r>
    </w:p>
    <w:p w:rsidR="00000000" w:rsidDel="00000000" w:rsidP="00000000" w:rsidRDefault="00000000" w:rsidRPr="00000000" w14:paraId="0000000D">
      <w:pPr>
        <w:spacing w:line="276" w:lineRule="auto"/>
        <w:ind w:left="0" w:firstLine="0"/>
        <w:rPr>
          <w:rFonts w:ascii="Quicksand" w:cs="Quicksand" w:eastAsia="Quicksand" w:hAnsi="Quicksand"/>
        </w:rPr>
      </w:pPr>
      <w:r w:rsidDel="00000000" w:rsidR="00000000" w:rsidRPr="00000000">
        <w:rPr>
          <w:rFonts w:ascii="Quicksand" w:cs="Quicksand" w:eastAsia="Quicksand" w:hAnsi="Quicksand"/>
          <w:rtl w:val="0"/>
        </w:rPr>
        <w:t xml:space="preserve">Teachers will need to be able to access websites. Some understanding of HTML and the difference between browsers, websites, and web pages would be an advantage, but this is supported in the slides.</w:t>
      </w:r>
    </w:p>
    <w:p w:rsidR="00000000" w:rsidDel="00000000" w:rsidP="00000000" w:rsidRDefault="00000000" w:rsidRPr="00000000" w14:paraId="0000000E">
      <w:pPr>
        <w:spacing w:line="276" w:lineRule="auto"/>
        <w:ind w:left="0" w:firstLine="0"/>
        <w:rPr>
          <w:rFonts w:ascii="Quicksand" w:cs="Quicksand" w:eastAsia="Quicksand" w:hAnsi="Quicksand"/>
        </w:rPr>
      </w:pPr>
      <w:r w:rsidDel="00000000" w:rsidR="00000000" w:rsidRPr="00000000">
        <w:rPr>
          <w:rtl w:val="0"/>
        </w:rPr>
      </w:r>
    </w:p>
    <w:p w:rsidR="00000000" w:rsidDel="00000000" w:rsidP="00000000" w:rsidRDefault="00000000" w:rsidRPr="00000000" w14:paraId="0000000F">
      <w:pPr>
        <w:spacing w:line="276" w:lineRule="auto"/>
        <w:ind w:left="0" w:firstLine="0"/>
        <w:rPr>
          <w:rFonts w:ascii="Quicksand" w:cs="Quicksand" w:eastAsia="Quicksand" w:hAnsi="Quicksand"/>
          <w:b w:val="1"/>
        </w:rPr>
      </w:pPr>
      <w:r w:rsidDel="00000000" w:rsidR="00000000" w:rsidRPr="00000000">
        <w:rPr>
          <w:rFonts w:ascii="Quicksand" w:cs="Quicksand" w:eastAsia="Quicksand" w:hAnsi="Quicksand"/>
          <w:b w:val="1"/>
          <w:rtl w:val="0"/>
        </w:rPr>
        <w:t xml:space="preserve">You will need:</w:t>
      </w:r>
      <w:r w:rsidDel="00000000" w:rsidR="00000000" w:rsidRPr="00000000">
        <w:rPr>
          <w:rtl w:val="0"/>
        </w:rPr>
      </w:r>
    </w:p>
    <w:p w:rsidR="00000000" w:rsidDel="00000000" w:rsidP="00000000" w:rsidRDefault="00000000" w:rsidRPr="00000000" w14:paraId="00000010">
      <w:pPr>
        <w:numPr>
          <w:ilvl w:val="0"/>
          <w:numId w:val="1"/>
        </w:numPr>
        <w:spacing w:line="276" w:lineRule="auto"/>
        <w:ind w:left="720" w:hanging="360"/>
        <w:rPr>
          <w:rFonts w:ascii="Quicksand" w:cs="Quicksand" w:eastAsia="Quicksand" w:hAnsi="Quicksand"/>
        </w:rPr>
      </w:pPr>
      <w:r w:rsidDel="00000000" w:rsidR="00000000" w:rsidRPr="00000000">
        <w:rPr>
          <w:rFonts w:ascii="Quicksand" w:cs="Quicksand" w:eastAsia="Quicksand" w:hAnsi="Quicksand"/>
          <w:rtl w:val="0"/>
        </w:rPr>
        <w:t xml:space="preserve">L1 </w:t>
      </w:r>
      <w:r w:rsidDel="00000000" w:rsidR="00000000" w:rsidRPr="00000000">
        <w:rPr>
          <w:rFonts w:ascii="Quicksand" w:cs="Quicksand" w:eastAsia="Quicksand" w:hAnsi="Quicksand"/>
          <w:rtl w:val="0"/>
        </w:rPr>
        <w:t xml:space="preserve">Slides</w:t>
      </w:r>
      <w:r w:rsidDel="00000000" w:rsidR="00000000" w:rsidRPr="00000000">
        <w:rPr>
          <w:rFonts w:ascii="Quicksand" w:cs="Quicksand" w:eastAsia="Quicksand" w:hAnsi="Quicksand"/>
          <w:rtl w:val="0"/>
        </w:rPr>
        <w:t xml:space="preserve"> </w:t>
      </w:r>
    </w:p>
    <w:p w:rsidR="00000000" w:rsidDel="00000000" w:rsidP="00000000" w:rsidRDefault="00000000" w:rsidRPr="00000000" w14:paraId="00000011">
      <w:pPr>
        <w:numPr>
          <w:ilvl w:val="0"/>
          <w:numId w:val="1"/>
        </w:numPr>
        <w:spacing w:line="276" w:lineRule="auto"/>
        <w:ind w:left="720" w:hanging="360"/>
        <w:rPr>
          <w:rFonts w:ascii="Quicksand" w:cs="Quicksand" w:eastAsia="Quicksand" w:hAnsi="Quicksand"/>
        </w:rPr>
      </w:pPr>
      <w:r w:rsidDel="00000000" w:rsidR="00000000" w:rsidRPr="00000000">
        <w:rPr>
          <w:rFonts w:ascii="Quicksand" w:cs="Quicksand" w:eastAsia="Quicksand" w:hAnsi="Quicksand"/>
          <w:rtl w:val="0"/>
        </w:rPr>
        <w:t xml:space="preserve">‘What makes a good website?’</w:t>
      </w:r>
      <w:r w:rsidDel="00000000" w:rsidR="00000000" w:rsidRPr="00000000">
        <w:rPr>
          <w:rFonts w:ascii="Quicksand" w:cs="Quicksand" w:eastAsia="Quicksand" w:hAnsi="Quicksand"/>
          <w:rtl w:val="0"/>
        </w:rPr>
        <w:t xml:space="preserve"> activity worksheet</w:t>
      </w:r>
    </w:p>
    <w:p w:rsidR="00000000" w:rsidDel="00000000" w:rsidP="00000000" w:rsidRDefault="00000000" w:rsidRPr="00000000" w14:paraId="00000012">
      <w:pPr>
        <w:numPr>
          <w:ilvl w:val="0"/>
          <w:numId w:val="1"/>
        </w:numPr>
        <w:spacing w:line="276" w:lineRule="auto"/>
        <w:ind w:left="720" w:hanging="360"/>
        <w:rPr>
          <w:rFonts w:ascii="Quicksand" w:cs="Quicksand" w:eastAsia="Quicksand" w:hAnsi="Quicksand"/>
        </w:rPr>
      </w:pPr>
      <w:r w:rsidDel="00000000" w:rsidR="00000000" w:rsidRPr="00000000">
        <w:rPr>
          <w:rFonts w:ascii="Quicksand" w:cs="Quicksand" w:eastAsia="Quicksand" w:hAnsi="Quicksand"/>
          <w:rtl w:val="0"/>
        </w:rPr>
        <w:t xml:space="preserve">Whiteboards, pens, and rubbers</w:t>
      </w:r>
    </w:p>
    <w:p w:rsidR="00000000" w:rsidDel="00000000" w:rsidP="00000000" w:rsidRDefault="00000000" w:rsidRPr="00000000" w14:paraId="00000013">
      <w:pPr>
        <w:numPr>
          <w:ilvl w:val="0"/>
          <w:numId w:val="1"/>
        </w:numPr>
        <w:spacing w:line="276" w:lineRule="auto"/>
        <w:ind w:left="720" w:hanging="360"/>
        <w:rPr>
          <w:rFonts w:ascii="Quicksand" w:cs="Quicksand" w:eastAsia="Quicksand" w:hAnsi="Quicksand"/>
        </w:rPr>
      </w:pPr>
      <w:r w:rsidDel="00000000" w:rsidR="00000000" w:rsidRPr="00000000">
        <w:rPr>
          <w:rFonts w:ascii="Quicksand" w:cs="Quicksand" w:eastAsia="Quicksand" w:hAnsi="Quicksand"/>
          <w:rtl w:val="0"/>
        </w:rPr>
        <w:t xml:space="preserve">Devices</w:t>
      </w:r>
    </w:p>
    <w:p w:rsidR="00000000" w:rsidDel="00000000" w:rsidP="00000000" w:rsidRDefault="00000000" w:rsidRPr="00000000" w14:paraId="00000014">
      <w:pPr>
        <w:numPr>
          <w:ilvl w:val="0"/>
          <w:numId w:val="1"/>
        </w:numPr>
        <w:spacing w:line="276" w:lineRule="auto"/>
        <w:ind w:left="720" w:hanging="360"/>
        <w:rPr>
          <w:rFonts w:ascii="Quicksand" w:cs="Quicksand" w:eastAsia="Quicksand" w:hAnsi="Quicksand"/>
          <w:u w:val="none"/>
        </w:rPr>
      </w:pPr>
      <w:r w:rsidDel="00000000" w:rsidR="00000000" w:rsidRPr="00000000">
        <w:rPr>
          <w:rFonts w:ascii="Quicksand" w:cs="Quicksand" w:eastAsia="Quicksand" w:hAnsi="Quicksand"/>
          <w:rtl w:val="0"/>
        </w:rPr>
        <w:t xml:space="preserve">Internet access</w:t>
      </w:r>
    </w:p>
    <w:p w:rsidR="00000000" w:rsidDel="00000000" w:rsidP="00000000" w:rsidRDefault="00000000" w:rsidRPr="00000000" w14:paraId="00000015">
      <w:pPr>
        <w:spacing w:line="276" w:lineRule="auto"/>
        <w:ind w:left="0" w:firstLine="0"/>
        <w:rPr>
          <w:rFonts w:ascii="Quicksand" w:cs="Quicksand" w:eastAsia="Quicksand" w:hAnsi="Quicksand"/>
        </w:rPr>
      </w:pPr>
      <w:r w:rsidDel="00000000" w:rsidR="00000000" w:rsidRPr="00000000">
        <w:rPr>
          <w:rtl w:val="0"/>
        </w:rPr>
      </w:r>
    </w:p>
    <w:p w:rsidR="00000000" w:rsidDel="00000000" w:rsidP="00000000" w:rsidRDefault="00000000" w:rsidRPr="00000000" w14:paraId="00000016">
      <w:pPr>
        <w:pStyle w:val="Heading2"/>
        <w:rPr>
          <w:rFonts w:ascii="Quicksand" w:cs="Quicksand" w:eastAsia="Quicksand" w:hAnsi="Quicksand"/>
        </w:rPr>
      </w:pPr>
      <w:bookmarkStart w:colFirst="0" w:colLast="0" w:name="_q05kqxp07xc3" w:id="5"/>
      <w:bookmarkEnd w:id="5"/>
      <w:r w:rsidDel="00000000" w:rsidR="00000000" w:rsidRPr="00000000">
        <w:rPr>
          <w:rFonts w:ascii="Quicksand" w:cs="Quicksand" w:eastAsia="Quicksand" w:hAnsi="Quicksand"/>
          <w:rtl w:val="0"/>
        </w:rPr>
        <w:t xml:space="preserve">Assessment opportunities</w:t>
      </w:r>
    </w:p>
    <w:p w:rsidR="00000000" w:rsidDel="00000000" w:rsidP="00000000" w:rsidRDefault="00000000" w:rsidRPr="00000000" w14:paraId="00000017">
      <w:pPr>
        <w:rPr>
          <w:rFonts w:ascii="Quicksand" w:cs="Quicksand" w:eastAsia="Quicksand" w:hAnsi="Quicksand"/>
        </w:rPr>
      </w:pPr>
      <w:r w:rsidDel="00000000" w:rsidR="00000000" w:rsidRPr="00000000">
        <w:rPr>
          <w:rFonts w:ascii="Quicksand" w:cs="Quicksand" w:eastAsia="Quicksand" w:hAnsi="Quicksand"/>
          <w:b w:val="1"/>
          <w:rtl w:val="0"/>
        </w:rPr>
        <w:t xml:space="preserve">Introduction: </w:t>
      </w:r>
      <w:r w:rsidDel="00000000" w:rsidR="00000000" w:rsidRPr="00000000">
        <w:rPr>
          <w:rFonts w:ascii="Quicksand" w:cs="Quicksand" w:eastAsia="Quicksand" w:hAnsi="Quicksand"/>
          <w:rtl w:val="0"/>
        </w:rPr>
        <w:t xml:space="preserve">Assesses the learners’ understanding of the terms website, web page, and browser, and </w:t>
      </w:r>
      <w:r w:rsidDel="00000000" w:rsidR="00000000" w:rsidRPr="00000000">
        <w:rPr>
          <w:rFonts w:ascii="Quicksand" w:cs="Quicksand" w:eastAsia="Quicksand" w:hAnsi="Quicksand"/>
          <w:rtl w:val="0"/>
        </w:rPr>
        <w:t xml:space="preserve">allows</w:t>
      </w:r>
      <w:r w:rsidDel="00000000" w:rsidR="00000000" w:rsidRPr="00000000">
        <w:rPr>
          <w:rFonts w:ascii="Quicksand" w:cs="Quicksand" w:eastAsia="Quicksand" w:hAnsi="Quicksand"/>
          <w:rtl w:val="0"/>
        </w:rPr>
        <w:t xml:space="preserve"> the teacher to gain an understanding of the websites used by learners.</w:t>
      </w:r>
    </w:p>
    <w:p w:rsidR="00000000" w:rsidDel="00000000" w:rsidP="00000000" w:rsidRDefault="00000000" w:rsidRPr="00000000" w14:paraId="00000018">
      <w:pPr>
        <w:rPr>
          <w:rFonts w:ascii="Quicksand" w:cs="Quicksand" w:eastAsia="Quicksand" w:hAnsi="Quicksand"/>
        </w:rPr>
      </w:pPr>
      <w:r w:rsidDel="00000000" w:rsidR="00000000" w:rsidRPr="00000000">
        <w:rPr>
          <w:rFonts w:ascii="Quicksand" w:cs="Quicksand" w:eastAsia="Quicksand" w:hAnsi="Quicksand"/>
          <w:b w:val="1"/>
          <w:rtl w:val="0"/>
        </w:rPr>
        <w:t xml:space="preserve">Activity 1: </w:t>
      </w:r>
      <w:r w:rsidDel="00000000" w:rsidR="00000000" w:rsidRPr="00000000">
        <w:rPr>
          <w:rFonts w:ascii="Quicksand" w:cs="Quicksand" w:eastAsia="Quicksand" w:hAnsi="Quicksand"/>
          <w:rtl w:val="0"/>
        </w:rPr>
        <w:t xml:space="preserve">Assesses the learners’ ability to explore a website.</w:t>
      </w:r>
    </w:p>
    <w:p w:rsidR="00000000" w:rsidDel="00000000" w:rsidP="00000000" w:rsidRDefault="00000000" w:rsidRPr="00000000" w14:paraId="00000019">
      <w:pPr>
        <w:rPr>
          <w:rFonts w:ascii="Quicksand" w:cs="Quicksand" w:eastAsia="Quicksand" w:hAnsi="Quicksand"/>
        </w:rPr>
      </w:pPr>
      <w:r w:rsidDel="00000000" w:rsidR="00000000" w:rsidRPr="00000000">
        <w:rPr>
          <w:rFonts w:ascii="Quicksand" w:cs="Quicksand" w:eastAsia="Quicksand" w:hAnsi="Quicksand"/>
          <w:b w:val="1"/>
          <w:rtl w:val="0"/>
        </w:rPr>
        <w:t xml:space="preserve">Activity 2: </w:t>
      </w:r>
      <w:r w:rsidDel="00000000" w:rsidR="00000000" w:rsidRPr="00000000">
        <w:rPr>
          <w:rFonts w:ascii="Quicksand" w:cs="Quicksand" w:eastAsia="Quicksand" w:hAnsi="Quicksand"/>
          <w:rtl w:val="0"/>
        </w:rPr>
        <w:t xml:space="preserve">Allows learners to demonstrate their understanding of the media and navigation features used on websites.</w:t>
      </w:r>
      <w:r w:rsidDel="00000000" w:rsidR="00000000" w:rsidRPr="00000000">
        <w:rPr>
          <w:rtl w:val="0"/>
        </w:rPr>
      </w:r>
    </w:p>
    <w:p w:rsidR="00000000" w:rsidDel="00000000" w:rsidP="00000000" w:rsidRDefault="00000000" w:rsidRPr="00000000" w14:paraId="0000001A">
      <w:pPr>
        <w:rPr>
          <w:rFonts w:ascii="Quicksand" w:cs="Quicksand" w:eastAsia="Quicksand" w:hAnsi="Quicksand"/>
        </w:rPr>
      </w:pPr>
      <w:r w:rsidDel="00000000" w:rsidR="00000000" w:rsidRPr="00000000">
        <w:rPr>
          <w:rFonts w:ascii="Quicksand" w:cs="Quicksand" w:eastAsia="Quicksand" w:hAnsi="Quicksand"/>
          <w:b w:val="1"/>
          <w:rtl w:val="0"/>
        </w:rPr>
        <w:t xml:space="preserve">Activity 3:</w:t>
      </w:r>
      <w:r w:rsidDel="00000000" w:rsidR="00000000" w:rsidRPr="00000000">
        <w:rPr>
          <w:rFonts w:ascii="Quicksand" w:cs="Quicksand" w:eastAsia="Quicksand" w:hAnsi="Quicksand"/>
          <w:rtl w:val="0"/>
        </w:rPr>
        <w:t xml:space="preserve"> Assesses the learners’ ability to look at the code of websites.</w:t>
      </w:r>
    </w:p>
    <w:p w:rsidR="00000000" w:rsidDel="00000000" w:rsidP="00000000" w:rsidRDefault="00000000" w:rsidRPr="00000000" w14:paraId="0000001B">
      <w:pPr>
        <w:rPr>
          <w:rFonts w:ascii="Quicksand" w:cs="Quicksand" w:eastAsia="Quicksand" w:hAnsi="Quicksand"/>
        </w:rPr>
      </w:pPr>
      <w:r w:rsidDel="00000000" w:rsidR="00000000" w:rsidRPr="00000000">
        <w:rPr>
          <w:rFonts w:ascii="Quicksand" w:cs="Quicksand" w:eastAsia="Quicksand" w:hAnsi="Quicksand"/>
          <w:b w:val="1"/>
          <w:rtl w:val="0"/>
        </w:rPr>
        <w:t xml:space="preserve">Plenary:</w:t>
      </w:r>
      <w:r w:rsidDel="00000000" w:rsidR="00000000" w:rsidRPr="00000000">
        <w:rPr>
          <w:rFonts w:ascii="Quicksand" w:cs="Quicksand" w:eastAsia="Quicksand" w:hAnsi="Quicksand"/>
          <w:rtl w:val="0"/>
        </w:rPr>
        <w:t xml:space="preserve"> Assesses the learners’ understanding of HTML and what it is used for.</w:t>
      </w:r>
    </w:p>
    <w:p w:rsidR="00000000" w:rsidDel="00000000" w:rsidP="00000000" w:rsidRDefault="00000000" w:rsidRPr="00000000" w14:paraId="0000001C">
      <w:pPr>
        <w:pStyle w:val="Heading2"/>
        <w:rPr>
          <w:rFonts w:ascii="Quicksand" w:cs="Quicksand" w:eastAsia="Quicksand" w:hAnsi="Quicksand"/>
        </w:rPr>
      </w:pPr>
      <w:bookmarkStart w:colFirst="0" w:colLast="0" w:name="_l9gvqqhz6gyg" w:id="6"/>
      <w:bookmarkEnd w:id="6"/>
      <w:r w:rsidDel="00000000" w:rsidR="00000000" w:rsidRPr="00000000">
        <w:rPr>
          <w:rFonts w:ascii="Quicksand" w:cs="Quicksand" w:eastAsia="Quicksand" w:hAnsi="Quicksand"/>
          <w:rtl w:val="0"/>
        </w:rPr>
        <w:t xml:space="preserve">Outline plan</w:t>
      </w:r>
      <w:r w:rsidDel="00000000" w:rsidR="00000000" w:rsidRPr="00000000">
        <w:rPr>
          <w:rtl w:val="0"/>
        </w:rPr>
      </w:r>
    </w:p>
    <w:p w:rsidR="00000000" w:rsidDel="00000000" w:rsidP="00000000" w:rsidRDefault="00000000" w:rsidRPr="00000000" w14:paraId="0000001D">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Please note that the </w:t>
      </w:r>
      <w:r w:rsidDel="00000000" w:rsidR="00000000" w:rsidRPr="00000000">
        <w:rPr>
          <w:rFonts w:ascii="Quicksand" w:cs="Quicksand" w:eastAsia="Quicksand" w:hAnsi="Quicksand"/>
          <w:color w:val="434343"/>
          <w:rtl w:val="0"/>
        </w:rPr>
        <w:t xml:space="preserve">slide deck</w:t>
      </w:r>
      <w:r w:rsidDel="00000000" w:rsidR="00000000" w:rsidRPr="00000000">
        <w:rPr>
          <w:rFonts w:ascii="Quicksand" w:cs="Quicksand" w:eastAsia="Quicksand" w:hAnsi="Quicksand"/>
          <w:color w:val="434343"/>
          <w:rtl w:val="0"/>
        </w:rPr>
        <w:t xml:space="preserve"> labels the activities in the top right-hand corner to help you navigate the lesson. </w:t>
      </w:r>
    </w:p>
    <w:p w:rsidR="00000000" w:rsidDel="00000000" w:rsidP="00000000" w:rsidRDefault="00000000" w:rsidRPr="00000000" w14:paraId="0000001E">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1F">
      <w:pPr>
        <w:widowControl w:val="0"/>
        <w:spacing w:line="240" w:lineRule="auto"/>
        <w:rPr>
          <w:rFonts w:ascii="Quicksand" w:cs="Quicksand" w:eastAsia="Quicksand" w:hAnsi="Quicksand"/>
          <w:i w:val="1"/>
          <w:color w:val="434343"/>
        </w:rPr>
      </w:pPr>
      <w:r w:rsidDel="00000000" w:rsidR="00000000" w:rsidRPr="00000000">
        <w:rPr>
          <w:rFonts w:ascii="Quicksand" w:cs="Quicksand" w:eastAsia="Quicksand" w:hAnsi="Quicksand"/>
          <w:i w:val="1"/>
          <w:color w:val="434343"/>
          <w:rtl w:val="0"/>
        </w:rPr>
        <w:t xml:space="preserve">*Timings are rough guides</w:t>
      </w:r>
    </w:p>
    <w:tbl>
      <w:tblPr>
        <w:tblStyle w:val="Table1"/>
        <w:tblW w:w="9495.0" w:type="dxa"/>
        <w:jc w:val="left"/>
        <w:tblInd w:w="-50.0" w:type="dxa"/>
        <w:tblBorders>
          <w:top w:color="999999" w:space="0" w:sz="8" w:val="single"/>
          <w:left w:color="999999" w:space="0" w:sz="8" w:val="single"/>
          <w:bottom w:color="999999" w:space="0" w:sz="8" w:val="single"/>
          <w:right w:color="999999" w:space="0" w:sz="8" w:val="single"/>
          <w:insideH w:color="999999" w:space="0" w:sz="8" w:val="single"/>
          <w:insideV w:color="999999" w:space="0" w:sz="8" w:val="single"/>
        </w:tblBorders>
        <w:tblLayout w:type="fixed"/>
        <w:tblLook w:val="0600"/>
      </w:tblPr>
      <w:tblGrid>
        <w:gridCol w:w="1545"/>
        <w:gridCol w:w="7950"/>
        <w:tblGridChange w:id="0">
          <w:tblGrid>
            <w:gridCol w:w="1545"/>
            <w:gridCol w:w="795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0">
            <w:pPr>
              <w:pStyle w:val="Heading3"/>
              <w:widowControl w:val="0"/>
              <w:spacing w:line="240" w:lineRule="auto"/>
              <w:rPr>
                <w:sz w:val="22"/>
                <w:szCs w:val="22"/>
              </w:rPr>
            </w:pPr>
            <w:bookmarkStart w:colFirst="0" w:colLast="0" w:name="_99qwg63tq2ru" w:id="7"/>
            <w:bookmarkEnd w:id="7"/>
            <w:r w:rsidDel="00000000" w:rsidR="00000000" w:rsidRPr="00000000">
              <w:rPr>
                <w:sz w:val="22"/>
                <w:szCs w:val="22"/>
                <w:rtl w:val="0"/>
              </w:rPr>
              <w:t xml:space="preserve">Introduction</w:t>
            </w:r>
            <w:r w:rsidDel="00000000" w:rsidR="00000000" w:rsidRPr="00000000">
              <w:rPr>
                <w:rtl w:val="0"/>
              </w:rPr>
            </w:r>
          </w:p>
          <w:p w:rsidR="00000000" w:rsidDel="00000000" w:rsidP="00000000" w:rsidRDefault="00000000" w:rsidRPr="00000000" w14:paraId="00000021">
            <w:pPr>
              <w:spacing w:line="240" w:lineRule="auto"/>
              <w:rPr>
                <w:rFonts w:ascii="Quicksand" w:cs="Quicksand" w:eastAsia="Quicksand" w:hAnsi="Quicksand"/>
              </w:rPr>
            </w:pPr>
            <w:r w:rsidDel="00000000" w:rsidR="00000000" w:rsidRPr="00000000">
              <w:rPr>
                <w:rFonts w:ascii="Quicksand" w:cs="Quicksand" w:eastAsia="Quicksand" w:hAnsi="Quicksand"/>
                <w:rtl w:val="0"/>
              </w:rPr>
              <w:t xml:space="preserve">(Slides 2–9)</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5 mins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3c4043"/>
                <w:highlight w:val="white"/>
              </w:rPr>
            </w:pPr>
            <w:r w:rsidDel="00000000" w:rsidR="00000000" w:rsidRPr="00000000">
              <w:rPr>
                <w:rFonts w:ascii="Quicksand" w:cs="Quicksand" w:eastAsia="Quicksand" w:hAnsi="Quicksand"/>
                <w:b w:val="1"/>
                <w:color w:val="3c4043"/>
                <w:highlight w:val="white"/>
                <w:rtl w:val="0"/>
              </w:rPr>
              <w:t xml:space="preserve">Which websites do you use?</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3c4043"/>
                <w:highlight w:val="white"/>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Tell learners that during this unit they will be learning about websites. Discuss that a range of websites and layout features will be covered. Then they will use this knowledge to create their own web page.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Share the lesson objective and success criteria with the learners.</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Guide the learners through the slides to discuss the following (allow time for them to think, pair, share):</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What is a website?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What is a web page?</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What is a browser?</w:t>
            </w:r>
            <w:r w:rsidDel="00000000" w:rsidR="00000000" w:rsidRPr="00000000">
              <w:rPr>
                <w:rtl w:val="0"/>
              </w:rPr>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Ask the learners to think, write, pair, share some of the websites that they use and allow time for them to give feedback to the class.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i w:val="1"/>
                <w:color w:val="434343"/>
              </w:rPr>
            </w:pPr>
            <w:r w:rsidDel="00000000" w:rsidR="00000000" w:rsidRPr="00000000">
              <w:rPr>
                <w:rFonts w:ascii="Quicksand" w:cs="Quicksand" w:eastAsia="Quicksand" w:hAnsi="Quicksand"/>
                <w:b w:val="1"/>
                <w:i w:val="1"/>
                <w:color w:val="434343"/>
                <w:rtl w:val="0"/>
              </w:rPr>
              <w:t xml:space="preserve">Note:</w:t>
            </w:r>
            <w:r w:rsidDel="00000000" w:rsidR="00000000" w:rsidRPr="00000000">
              <w:rPr>
                <w:rFonts w:ascii="Quicksand" w:cs="Quicksand" w:eastAsia="Quicksand" w:hAnsi="Quicksand"/>
                <w:i w:val="1"/>
                <w:color w:val="434343"/>
                <w:rtl w:val="0"/>
              </w:rPr>
              <w:t xml:space="preserve"> Discuss that learners should be mature and age appropriate in their answers. Make sure you know what your online policy says if children report using a website that they are not old enough to use.</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1.456692913386632" w:firstLine="0"/>
              <w:jc w:val="left"/>
              <w:rPr>
                <w:rFonts w:ascii="Quicksand" w:cs="Quicksand" w:eastAsia="Quicksand" w:hAnsi="Quicksand"/>
                <w:i w:val="1"/>
                <w:color w:val="434343"/>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Activity 1</w:t>
            </w: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(Slides 10–14)</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35">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10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Quicksand" w:cs="Quicksand" w:eastAsia="Quicksand" w:hAnsi="Quicksand"/>
                <w:b w:val="1"/>
                <w:color w:val="3c4043"/>
                <w:highlight w:val="white"/>
              </w:rPr>
            </w:pPr>
            <w:r w:rsidDel="00000000" w:rsidR="00000000" w:rsidRPr="00000000">
              <w:rPr>
                <w:rFonts w:ascii="Quicksand" w:cs="Quicksand" w:eastAsia="Quicksand" w:hAnsi="Quicksand"/>
                <w:b w:val="1"/>
                <w:color w:val="3c4043"/>
                <w:highlight w:val="white"/>
                <w:rtl w:val="0"/>
              </w:rPr>
              <w:t xml:space="preserve">Quick quest</w:t>
            </w:r>
          </w:p>
          <w:p w:rsidR="00000000" w:rsidDel="00000000" w:rsidP="00000000" w:rsidRDefault="00000000" w:rsidRPr="00000000" w14:paraId="00000037">
            <w:pPr>
              <w:widowControl w:val="0"/>
              <w:spacing w:line="240" w:lineRule="auto"/>
              <w:rPr>
                <w:rFonts w:ascii="Quicksand" w:cs="Quicksand" w:eastAsia="Quicksand" w:hAnsi="Quicksand"/>
                <w:b w:val="1"/>
                <w:color w:val="3c4043"/>
                <w:highlight w:val="white"/>
              </w:rPr>
            </w:pPr>
            <w:r w:rsidDel="00000000" w:rsidR="00000000" w:rsidRPr="00000000">
              <w:rPr>
                <w:rtl w:val="0"/>
              </w:rPr>
            </w:r>
          </w:p>
          <w:p w:rsidR="00000000" w:rsidDel="00000000" w:rsidP="00000000" w:rsidRDefault="00000000" w:rsidRPr="00000000" w14:paraId="00000038">
            <w:pPr>
              <w:widowControl w:val="0"/>
              <w:spacing w:line="240" w:lineRule="auto"/>
              <w:rPr>
                <w:rFonts w:ascii="Quicksand" w:cs="Quicksand" w:eastAsia="Quicksand" w:hAnsi="Quicksand"/>
                <w:i w:val="1"/>
                <w:color w:val="3c4043"/>
                <w:highlight w:val="white"/>
              </w:rPr>
            </w:pPr>
            <w:r w:rsidDel="00000000" w:rsidR="00000000" w:rsidRPr="00000000">
              <w:rPr>
                <w:rFonts w:ascii="Quicksand" w:cs="Quicksand" w:eastAsia="Quicksand" w:hAnsi="Quicksand"/>
                <w:color w:val="3c4043"/>
                <w:highlight w:val="white"/>
                <w:rtl w:val="0"/>
              </w:rPr>
              <w:t xml:space="preserve">Show slide 10. Tell the learners that they will explore San Diego Zoo’s website (available here: </w:t>
            </w:r>
            <w:hyperlink r:id="rId6">
              <w:r w:rsidDel="00000000" w:rsidR="00000000" w:rsidRPr="00000000">
                <w:rPr>
                  <w:rFonts w:ascii="Roboto" w:cs="Roboto" w:eastAsia="Roboto" w:hAnsi="Roboto"/>
                  <w:color w:val="1a73e8"/>
                  <w:sz w:val="21"/>
                  <w:szCs w:val="21"/>
                  <w:highlight w:val="white"/>
                  <w:rtl w:val="0"/>
                </w:rPr>
                <w:t xml:space="preserve">https://kids.sandiegozoo.org/</w:t>
              </w:r>
            </w:hyperlink>
            <w:r w:rsidDel="00000000" w:rsidR="00000000" w:rsidRPr="00000000">
              <w:rPr>
                <w:rFonts w:ascii="Quicksand" w:cs="Quicksand" w:eastAsia="Quicksand" w:hAnsi="Quicksand"/>
                <w:color w:val="3c4043"/>
                <w:highlight w:val="white"/>
                <w:rtl w:val="0"/>
              </w:rPr>
              <w:t xml:space="preserve">). </w:t>
            </w:r>
            <w:r w:rsidDel="00000000" w:rsidR="00000000" w:rsidRPr="00000000">
              <w:rPr>
                <w:rFonts w:ascii="Quicksand" w:cs="Quicksand" w:eastAsia="Quicksand" w:hAnsi="Quicksand"/>
                <w:color w:val="3c4043"/>
                <w:highlight w:val="white"/>
                <w:rtl w:val="0"/>
              </w:rPr>
              <w:t xml:space="preserve">Give learners time to access and explore the website. Demonstrate that if you click on the ‘San Diego Zoo Kids’ logo at the top of the page, you are returned to the website’s home page (the first page that you see when you enter the website).</w:t>
            </w:r>
            <w:r w:rsidDel="00000000" w:rsidR="00000000" w:rsidRPr="00000000">
              <w:rPr>
                <w:rtl w:val="0"/>
              </w:rPr>
            </w:r>
          </w:p>
          <w:p w:rsidR="00000000" w:rsidDel="00000000" w:rsidP="00000000" w:rsidRDefault="00000000" w:rsidRPr="00000000" w14:paraId="00000039">
            <w:pPr>
              <w:widowControl w:val="0"/>
              <w:spacing w:line="240" w:lineRule="auto"/>
              <w:rPr>
                <w:rFonts w:ascii="Quicksand" w:cs="Quicksand" w:eastAsia="Quicksand" w:hAnsi="Quicksand"/>
                <w:color w:val="3c4043"/>
                <w:highlight w:val="white"/>
              </w:rPr>
            </w:pPr>
            <w:r w:rsidDel="00000000" w:rsidR="00000000" w:rsidRPr="00000000">
              <w:rPr>
                <w:rtl w:val="0"/>
              </w:rPr>
            </w:r>
          </w:p>
          <w:p w:rsidR="00000000" w:rsidDel="00000000" w:rsidP="00000000" w:rsidRDefault="00000000" w:rsidRPr="00000000" w14:paraId="0000003A">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Show slide 11. Tell the learners that they will do a quick quest to answer questions based on the information on the website. </w:t>
            </w:r>
            <w:r w:rsidDel="00000000" w:rsidR="00000000" w:rsidRPr="00000000">
              <w:rPr>
                <w:rFonts w:ascii="Quicksand" w:cs="Quicksand" w:eastAsia="Quicksand" w:hAnsi="Quicksand"/>
                <w:color w:val="3c4043"/>
                <w:highlight w:val="white"/>
                <w:rtl w:val="0"/>
              </w:rPr>
              <w:t xml:space="preserve">Ask the learners to read the questions, then give them time to search the site to find the answer. Encourage them to share their approach with the class, for example, they may have clicked on buttons to find an answer, used a drop-down menu, or used the magnifying glass on the home page to search for a word. </w:t>
            </w:r>
            <w:r w:rsidDel="00000000" w:rsidR="00000000" w:rsidRPr="00000000">
              <w:rPr>
                <w:rtl w:val="0"/>
              </w:rPr>
            </w:r>
          </w:p>
          <w:p w:rsidR="00000000" w:rsidDel="00000000" w:rsidP="00000000" w:rsidRDefault="00000000" w:rsidRPr="00000000" w14:paraId="0000003B">
            <w:pPr>
              <w:widowControl w:val="0"/>
              <w:spacing w:line="240" w:lineRule="auto"/>
              <w:rPr>
                <w:rFonts w:ascii="Quicksand" w:cs="Quicksand" w:eastAsia="Quicksand" w:hAnsi="Quicksand"/>
                <w:i w:val="1"/>
                <w:color w:val="3c4043"/>
                <w:highlight w:val="white"/>
              </w:rPr>
            </w:pPr>
            <w:r w:rsidDel="00000000" w:rsidR="00000000" w:rsidRPr="00000000">
              <w:rPr>
                <w:rtl w:val="0"/>
              </w:rPr>
            </w:r>
          </w:p>
          <w:p w:rsidR="00000000" w:rsidDel="00000000" w:rsidP="00000000" w:rsidRDefault="00000000" w:rsidRPr="00000000" w14:paraId="0000003C">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Ask the question on slide 12: What is special about a tiger’s night vision?</w:t>
            </w:r>
          </w:p>
          <w:p w:rsidR="00000000" w:rsidDel="00000000" w:rsidP="00000000" w:rsidRDefault="00000000" w:rsidRPr="00000000" w14:paraId="0000003D">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Animals -&gt; Tigers -&gt; Scroll down</w:t>
            </w:r>
          </w:p>
          <w:p w:rsidR="00000000" w:rsidDel="00000000" w:rsidP="00000000" w:rsidRDefault="00000000" w:rsidRPr="00000000" w14:paraId="0000003E">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(Learners may follow a different path to find this information)</w:t>
            </w:r>
          </w:p>
          <w:p w:rsidR="00000000" w:rsidDel="00000000" w:rsidP="00000000" w:rsidRDefault="00000000" w:rsidRPr="00000000" w14:paraId="0000003F">
            <w:pPr>
              <w:widowControl w:val="0"/>
              <w:spacing w:line="240" w:lineRule="auto"/>
              <w:rPr>
                <w:rFonts w:ascii="Quicksand" w:cs="Quicksand" w:eastAsia="Quicksand" w:hAnsi="Quicksand"/>
                <w:b w:val="1"/>
                <w:color w:val="3c4043"/>
                <w:highlight w:val="white"/>
              </w:rPr>
            </w:pPr>
            <w:r w:rsidDel="00000000" w:rsidR="00000000" w:rsidRPr="00000000">
              <w:rPr>
                <w:rFonts w:ascii="Quicksand" w:cs="Quicksand" w:eastAsia="Quicksand" w:hAnsi="Quicksand"/>
                <w:b w:val="1"/>
                <w:color w:val="3c4043"/>
                <w:highlight w:val="white"/>
                <w:rtl w:val="0"/>
              </w:rPr>
              <w:t xml:space="preserve">Answer: A tiger’s night vision is six times better than a human’s.</w:t>
            </w:r>
          </w:p>
          <w:p w:rsidR="00000000" w:rsidDel="00000000" w:rsidP="00000000" w:rsidRDefault="00000000" w:rsidRPr="00000000" w14:paraId="00000040">
            <w:pPr>
              <w:widowControl w:val="0"/>
              <w:spacing w:line="240" w:lineRule="auto"/>
              <w:rPr>
                <w:rFonts w:ascii="Quicksand" w:cs="Quicksand" w:eastAsia="Quicksand" w:hAnsi="Quicksand"/>
                <w:b w:val="1"/>
                <w:color w:val="3c4043"/>
                <w:highlight w:val="white"/>
              </w:rPr>
            </w:pPr>
            <w:r w:rsidDel="00000000" w:rsidR="00000000" w:rsidRPr="00000000">
              <w:rPr>
                <w:rtl w:val="0"/>
              </w:rPr>
            </w:r>
          </w:p>
          <w:p w:rsidR="00000000" w:rsidDel="00000000" w:rsidP="00000000" w:rsidRDefault="00000000" w:rsidRPr="00000000" w14:paraId="00000041">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Ask the question on slide 13: In the story, ‘A Flamingo Leg Up’, what is the flamingo’s name?</w:t>
            </w:r>
          </w:p>
          <w:p w:rsidR="00000000" w:rsidDel="00000000" w:rsidP="00000000" w:rsidRDefault="00000000" w:rsidRPr="00000000" w14:paraId="00000042">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Stories -&gt; A Flamingo Leg Up -&gt; Read start of story</w:t>
            </w:r>
          </w:p>
          <w:p w:rsidR="00000000" w:rsidDel="00000000" w:rsidP="00000000" w:rsidRDefault="00000000" w:rsidRPr="00000000" w14:paraId="00000043">
            <w:pPr>
              <w:widowControl w:val="0"/>
              <w:spacing w:line="240" w:lineRule="auto"/>
              <w:rPr>
                <w:rFonts w:ascii="Quicksand" w:cs="Quicksand" w:eastAsia="Quicksand" w:hAnsi="Quicksand"/>
                <w:b w:val="1"/>
                <w:color w:val="3c4043"/>
                <w:highlight w:val="white"/>
              </w:rPr>
            </w:pPr>
            <w:r w:rsidDel="00000000" w:rsidR="00000000" w:rsidRPr="00000000">
              <w:rPr>
                <w:rFonts w:ascii="Quicksand" w:cs="Quicksand" w:eastAsia="Quicksand" w:hAnsi="Quicksand"/>
                <w:b w:val="1"/>
                <w:color w:val="3c4043"/>
                <w:highlight w:val="white"/>
                <w:rtl w:val="0"/>
              </w:rPr>
              <w:t xml:space="preserve">Answer: Floyd.</w:t>
            </w:r>
          </w:p>
          <w:p w:rsidR="00000000" w:rsidDel="00000000" w:rsidP="00000000" w:rsidRDefault="00000000" w:rsidRPr="00000000" w14:paraId="00000044">
            <w:pPr>
              <w:widowControl w:val="0"/>
              <w:spacing w:line="240" w:lineRule="auto"/>
              <w:rPr>
                <w:rFonts w:ascii="Quicksand" w:cs="Quicksand" w:eastAsia="Quicksand" w:hAnsi="Quicksand"/>
                <w:b w:val="1"/>
                <w:color w:val="3c4043"/>
                <w:highlight w:val="white"/>
              </w:rPr>
            </w:pPr>
            <w:r w:rsidDel="00000000" w:rsidR="00000000" w:rsidRPr="00000000">
              <w:rPr>
                <w:rtl w:val="0"/>
              </w:rPr>
            </w:r>
          </w:p>
          <w:p w:rsidR="00000000" w:rsidDel="00000000" w:rsidP="00000000" w:rsidRDefault="00000000" w:rsidRPr="00000000" w14:paraId="00000045">
            <w:pPr>
              <w:widowControl w:val="0"/>
              <w:spacing w:line="240" w:lineRule="auto"/>
              <w:rPr>
                <w:rFonts w:ascii="Quicksand" w:cs="Quicksand" w:eastAsia="Quicksand" w:hAnsi="Quicksand"/>
                <w:i w:val="1"/>
                <w:color w:val="3c4043"/>
                <w:highlight w:val="white"/>
              </w:rPr>
            </w:pPr>
            <w:r w:rsidDel="00000000" w:rsidR="00000000" w:rsidRPr="00000000">
              <w:rPr>
                <w:rFonts w:ascii="Quicksand" w:cs="Quicksand" w:eastAsia="Quicksand" w:hAnsi="Quicksand"/>
                <w:color w:val="3c4043"/>
                <w:highlight w:val="white"/>
                <w:rtl w:val="0"/>
              </w:rPr>
              <w:t xml:space="preserve">Ask the question on slide 14: What habitat does an arctic fox live in?</w:t>
            </w:r>
            <w:r w:rsidDel="00000000" w:rsidR="00000000" w:rsidRPr="00000000">
              <w:rPr>
                <w:rtl w:val="0"/>
              </w:rPr>
            </w:r>
          </w:p>
          <w:p w:rsidR="00000000" w:rsidDel="00000000" w:rsidP="00000000" w:rsidRDefault="00000000" w:rsidRPr="00000000" w14:paraId="00000046">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Animals -&gt; Scroll or search to find ‘arctic fox’ -&gt; Scroll to read the facts</w:t>
            </w:r>
            <w:r w:rsidDel="00000000" w:rsidR="00000000" w:rsidRPr="00000000">
              <w:rPr>
                <w:rtl w:val="0"/>
              </w:rPr>
            </w:r>
          </w:p>
          <w:p w:rsidR="00000000" w:rsidDel="00000000" w:rsidP="00000000" w:rsidRDefault="00000000" w:rsidRPr="00000000" w14:paraId="00000047">
            <w:pPr>
              <w:widowControl w:val="0"/>
              <w:spacing w:line="240" w:lineRule="auto"/>
              <w:rPr>
                <w:rFonts w:ascii="Quicksand" w:cs="Quicksand" w:eastAsia="Quicksand" w:hAnsi="Quicksand"/>
                <w:b w:val="1"/>
                <w:color w:val="3c4043"/>
                <w:highlight w:val="white"/>
              </w:rPr>
            </w:pPr>
            <w:r w:rsidDel="00000000" w:rsidR="00000000" w:rsidRPr="00000000">
              <w:rPr>
                <w:rFonts w:ascii="Quicksand" w:cs="Quicksand" w:eastAsia="Quicksand" w:hAnsi="Quicksand"/>
                <w:b w:val="1"/>
                <w:color w:val="3c4043"/>
                <w:highlight w:val="white"/>
                <w:rtl w:val="0"/>
              </w:rPr>
              <w:t xml:space="preserve">Answer: Tundra</w:t>
            </w:r>
          </w:p>
          <w:p w:rsidR="00000000" w:rsidDel="00000000" w:rsidP="00000000" w:rsidRDefault="00000000" w:rsidRPr="00000000" w14:paraId="00000048">
            <w:pPr>
              <w:widowControl w:val="0"/>
              <w:spacing w:line="240" w:lineRule="auto"/>
              <w:rPr>
                <w:rFonts w:ascii="Quicksand" w:cs="Quicksand" w:eastAsia="Quicksand" w:hAnsi="Quicksand"/>
                <w:b w:val="1"/>
                <w:color w:val="3c4043"/>
                <w:highlight w:val="white"/>
              </w:rPr>
            </w:pPr>
            <w:r w:rsidDel="00000000" w:rsidR="00000000" w:rsidRPr="00000000">
              <w:rPr>
                <w:rtl w:val="0"/>
              </w:rPr>
            </w:r>
          </w:p>
          <w:p w:rsidR="00000000" w:rsidDel="00000000" w:rsidP="00000000" w:rsidRDefault="00000000" w:rsidRPr="00000000" w14:paraId="00000049">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Learners could record their answers on whiteboards or sticky notes.</w:t>
            </w:r>
          </w:p>
          <w:p w:rsidR="00000000" w:rsidDel="00000000" w:rsidP="00000000" w:rsidRDefault="00000000" w:rsidRPr="00000000" w14:paraId="0000004A">
            <w:pPr>
              <w:widowControl w:val="0"/>
              <w:spacing w:line="240" w:lineRule="auto"/>
              <w:rPr>
                <w:rFonts w:ascii="Quicksand" w:cs="Quicksand" w:eastAsia="Quicksand" w:hAnsi="Quicksand"/>
                <w:color w:val="3c4043"/>
                <w:highlight w:val="white"/>
              </w:rPr>
            </w:pPr>
            <w:r w:rsidDel="00000000" w:rsidR="00000000" w:rsidRPr="00000000">
              <w:rPr>
                <w:rtl w:val="0"/>
              </w:rPr>
            </w:r>
          </w:p>
          <w:p w:rsidR="00000000" w:rsidDel="00000000" w:rsidP="00000000" w:rsidRDefault="00000000" w:rsidRPr="00000000" w14:paraId="0000004B">
            <w:pPr>
              <w:widowControl w:val="0"/>
              <w:spacing w:line="240" w:lineRule="auto"/>
              <w:rPr>
                <w:rFonts w:ascii="Quicksand" w:cs="Quicksand" w:eastAsia="Quicksand" w:hAnsi="Quicksand"/>
                <w:i w:val="1"/>
                <w:color w:val="3c4043"/>
                <w:highlight w:val="white"/>
              </w:rPr>
            </w:pPr>
            <w:r w:rsidDel="00000000" w:rsidR="00000000" w:rsidRPr="00000000">
              <w:rPr>
                <w:rFonts w:ascii="Quicksand" w:cs="Quicksand" w:eastAsia="Quicksand" w:hAnsi="Quicksand"/>
                <w:b w:val="1"/>
                <w:i w:val="1"/>
                <w:color w:val="3c4043"/>
                <w:highlight w:val="white"/>
                <w:rtl w:val="0"/>
              </w:rPr>
              <w:t xml:space="preserve">Note:</w:t>
            </w:r>
            <w:r w:rsidDel="00000000" w:rsidR="00000000" w:rsidRPr="00000000">
              <w:rPr>
                <w:rFonts w:ascii="Quicksand" w:cs="Quicksand" w:eastAsia="Quicksand" w:hAnsi="Quicksand"/>
                <w:i w:val="1"/>
                <w:color w:val="3c4043"/>
                <w:highlight w:val="white"/>
                <w:rtl w:val="0"/>
              </w:rPr>
              <w:t xml:space="preserve"> As the website is likely to change its content, please check through the questions/answers in this activity before teaching the lesson. Teachers may decide to use a website linked to the class topic and devise their own questions, if time permits. </w:t>
            </w:r>
          </w:p>
          <w:p w:rsidR="00000000" w:rsidDel="00000000" w:rsidP="00000000" w:rsidRDefault="00000000" w:rsidRPr="00000000" w14:paraId="0000004C">
            <w:pPr>
              <w:widowControl w:val="0"/>
              <w:spacing w:line="240" w:lineRule="auto"/>
              <w:rPr>
                <w:rFonts w:ascii="Quicksand" w:cs="Quicksand" w:eastAsia="Quicksand" w:hAnsi="Quicksand"/>
                <w:i w:val="1"/>
                <w:color w:val="3c4043"/>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color w:val="434343"/>
              </w:rPr>
            </w:pPr>
            <w:r w:rsidDel="00000000" w:rsidR="00000000" w:rsidRPr="00000000">
              <w:rPr>
                <w:rFonts w:ascii="Quicksand" w:cs="Quicksand" w:eastAsia="Quicksand" w:hAnsi="Quicksand"/>
                <w:b w:val="1"/>
                <w:color w:val="434343"/>
                <w:rtl w:val="0"/>
              </w:rPr>
              <w:t xml:space="preserve">Activity 2</w:t>
              <w:br w:type="textWrapping"/>
            </w:r>
            <w:r w:rsidDel="00000000" w:rsidR="00000000" w:rsidRPr="00000000">
              <w:rPr>
                <w:rFonts w:ascii="Quicksand" w:cs="Quicksand" w:eastAsia="Quicksand" w:hAnsi="Quicksand"/>
                <w:color w:val="434343"/>
                <w:rtl w:val="0"/>
              </w:rPr>
              <w:t xml:space="preserve">(Slides 15–16)</w:t>
            </w:r>
          </w:p>
          <w:p w:rsidR="00000000" w:rsidDel="00000000" w:rsidP="00000000" w:rsidRDefault="00000000" w:rsidRPr="00000000" w14:paraId="0000004E">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4F">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20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rFonts w:ascii="Quicksand" w:cs="Quicksand" w:eastAsia="Quicksand" w:hAnsi="Quicksand"/>
                <w:b w:val="1"/>
                <w:color w:val="3c4043"/>
                <w:highlight w:val="white"/>
              </w:rPr>
            </w:pPr>
            <w:r w:rsidDel="00000000" w:rsidR="00000000" w:rsidRPr="00000000">
              <w:rPr>
                <w:rFonts w:ascii="Quicksand" w:cs="Quicksand" w:eastAsia="Quicksand" w:hAnsi="Quicksand"/>
                <w:b w:val="1"/>
                <w:color w:val="3c4043"/>
                <w:highlight w:val="white"/>
                <w:rtl w:val="0"/>
              </w:rPr>
              <w:t xml:space="preserve">What makes a good website?</w:t>
            </w:r>
          </w:p>
          <w:p w:rsidR="00000000" w:rsidDel="00000000" w:rsidP="00000000" w:rsidRDefault="00000000" w:rsidRPr="00000000" w14:paraId="00000051">
            <w:pPr>
              <w:widowControl w:val="0"/>
              <w:spacing w:line="240" w:lineRule="auto"/>
              <w:rPr>
                <w:rFonts w:ascii="Quicksand" w:cs="Quicksand" w:eastAsia="Quicksand" w:hAnsi="Quicksand"/>
                <w:b w:val="1"/>
                <w:color w:val="3c4043"/>
                <w:highlight w:val="white"/>
              </w:rPr>
            </w:pPr>
            <w:r w:rsidDel="00000000" w:rsidR="00000000" w:rsidRPr="00000000">
              <w:rPr>
                <w:rtl w:val="0"/>
              </w:rPr>
            </w:r>
          </w:p>
          <w:p w:rsidR="00000000" w:rsidDel="00000000" w:rsidP="00000000" w:rsidRDefault="00000000" w:rsidRPr="00000000" w14:paraId="00000052">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Tell the learners that you would like them to label a picture of the website to show how it works and highlight the </w:t>
            </w:r>
            <w:r w:rsidDel="00000000" w:rsidR="00000000" w:rsidRPr="00000000">
              <w:rPr>
                <w:rFonts w:ascii="Quicksand" w:cs="Quicksand" w:eastAsia="Quicksand" w:hAnsi="Quicksand"/>
                <w:color w:val="3c4043"/>
                <w:highlight w:val="white"/>
                <w:rtl w:val="0"/>
              </w:rPr>
              <w:t xml:space="preserve">different types of media</w:t>
            </w:r>
            <w:r w:rsidDel="00000000" w:rsidR="00000000" w:rsidRPr="00000000">
              <w:rPr>
                <w:rFonts w:ascii="Quicksand" w:cs="Quicksand" w:eastAsia="Quicksand" w:hAnsi="Quicksand"/>
                <w:color w:val="3c4043"/>
                <w:highlight w:val="white"/>
                <w:rtl w:val="0"/>
              </w:rPr>
              <w:t xml:space="preserve"> it contains. </w:t>
            </w:r>
          </w:p>
          <w:p w:rsidR="00000000" w:rsidDel="00000000" w:rsidP="00000000" w:rsidRDefault="00000000" w:rsidRPr="00000000" w14:paraId="00000053">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Show the learners </w:t>
            </w:r>
            <w:r w:rsidDel="00000000" w:rsidR="00000000" w:rsidRPr="00000000">
              <w:rPr>
                <w:rFonts w:ascii="Quicksand" w:cs="Quicksand" w:eastAsia="Quicksand" w:hAnsi="Quicksand"/>
                <w:color w:val="3c4043"/>
                <w:highlight w:val="white"/>
                <w:rtl w:val="0"/>
              </w:rPr>
              <w:t xml:space="preserve">the example of the annotated page</w:t>
            </w:r>
            <w:r w:rsidDel="00000000" w:rsidR="00000000" w:rsidRPr="00000000">
              <w:rPr>
                <w:rFonts w:ascii="Quicksand" w:cs="Quicksand" w:eastAsia="Quicksand" w:hAnsi="Quicksand"/>
                <w:color w:val="3c4043"/>
                <w:highlight w:val="white"/>
                <w:rtl w:val="0"/>
              </w:rPr>
              <w:t xml:space="preserve">. Allow the learners time to annotate the </w:t>
            </w:r>
            <w:r w:rsidDel="00000000" w:rsidR="00000000" w:rsidRPr="00000000">
              <w:rPr>
                <w:rFonts w:ascii="Quicksand" w:cs="Quicksand" w:eastAsia="Quicksand" w:hAnsi="Quicksand"/>
                <w:color w:val="3c4043"/>
                <w:highlight w:val="white"/>
                <w:rtl w:val="0"/>
              </w:rPr>
              <w:t xml:space="preserve">worksheet.</w:t>
            </w:r>
            <w:r w:rsidDel="00000000" w:rsidR="00000000" w:rsidRPr="00000000">
              <w:rPr>
                <w:rFonts w:ascii="Quicksand" w:cs="Quicksand" w:eastAsia="Quicksand" w:hAnsi="Quicksand"/>
                <w:color w:val="3c4043"/>
                <w:highlight w:val="white"/>
                <w:rtl w:val="0"/>
              </w:rPr>
              <w:t xml:space="preserve"> You may want to ask learners to screenshot their own images of the website and annotate them, for example, in a word processing package using arrows and text boxes or within an app such as Pic Collage.</w:t>
            </w:r>
          </w:p>
          <w:p w:rsidR="00000000" w:rsidDel="00000000" w:rsidP="00000000" w:rsidRDefault="00000000" w:rsidRPr="00000000" w14:paraId="00000054">
            <w:pPr>
              <w:widowControl w:val="0"/>
              <w:spacing w:line="240" w:lineRule="auto"/>
              <w:rPr>
                <w:rFonts w:ascii="Quicksand" w:cs="Quicksand" w:eastAsia="Quicksand" w:hAnsi="Quicksand"/>
                <w:b w:val="1"/>
                <w:i w:val="1"/>
                <w:color w:val="3c4043"/>
                <w:highlight w:val="white"/>
              </w:rPr>
            </w:pPr>
            <w:r w:rsidDel="00000000" w:rsidR="00000000" w:rsidRPr="00000000">
              <w:rPr>
                <w:rtl w:val="0"/>
              </w:rPr>
            </w:r>
          </w:p>
          <w:p w:rsidR="00000000" w:rsidDel="00000000" w:rsidP="00000000" w:rsidRDefault="00000000" w:rsidRPr="00000000" w14:paraId="00000055">
            <w:pPr>
              <w:widowControl w:val="0"/>
              <w:spacing w:line="240" w:lineRule="auto"/>
              <w:rPr>
                <w:rFonts w:ascii="Quicksand" w:cs="Quicksand" w:eastAsia="Quicksand" w:hAnsi="Quicksand"/>
                <w:i w:val="1"/>
                <w:color w:val="3c4043"/>
                <w:highlight w:val="white"/>
              </w:rPr>
            </w:pPr>
            <w:r w:rsidDel="00000000" w:rsidR="00000000" w:rsidRPr="00000000">
              <w:rPr>
                <w:rFonts w:ascii="Quicksand" w:cs="Quicksand" w:eastAsia="Quicksand" w:hAnsi="Quicksand"/>
                <w:b w:val="1"/>
                <w:i w:val="1"/>
                <w:color w:val="3c4043"/>
                <w:highlight w:val="white"/>
                <w:rtl w:val="0"/>
              </w:rPr>
              <w:t xml:space="preserve">Note: </w:t>
            </w:r>
            <w:r w:rsidDel="00000000" w:rsidR="00000000" w:rsidRPr="00000000">
              <w:rPr>
                <w:rFonts w:ascii="Quicksand" w:cs="Quicksand" w:eastAsia="Quicksand" w:hAnsi="Quicksand"/>
                <w:i w:val="1"/>
                <w:color w:val="3c4043"/>
                <w:highlight w:val="white"/>
                <w:rtl w:val="0"/>
              </w:rPr>
              <w:t xml:space="preserve">As the website is</w:t>
            </w:r>
            <w:r w:rsidDel="00000000" w:rsidR="00000000" w:rsidRPr="00000000">
              <w:rPr>
                <w:rFonts w:ascii="Quicksand" w:cs="Quicksand" w:eastAsia="Quicksand" w:hAnsi="Quicksand"/>
                <w:i w:val="1"/>
                <w:color w:val="3c4043"/>
                <w:highlight w:val="white"/>
                <w:rtl w:val="0"/>
              </w:rPr>
              <w:t xml:space="preserve"> </w:t>
            </w:r>
            <w:r w:rsidDel="00000000" w:rsidR="00000000" w:rsidRPr="00000000">
              <w:rPr>
                <w:rFonts w:ascii="Quicksand" w:cs="Quicksand" w:eastAsia="Quicksand" w:hAnsi="Quicksand"/>
                <w:i w:val="1"/>
                <w:color w:val="3c4043"/>
                <w:highlight w:val="white"/>
                <w:rtl w:val="0"/>
              </w:rPr>
              <w:t xml:space="preserve">likely to change its content, please check that the worksheet in this activity matches the website shown in class. </w:t>
            </w:r>
          </w:p>
          <w:p w:rsidR="00000000" w:rsidDel="00000000" w:rsidP="00000000" w:rsidRDefault="00000000" w:rsidRPr="00000000" w14:paraId="00000056">
            <w:pPr>
              <w:widowControl w:val="0"/>
              <w:spacing w:line="240" w:lineRule="auto"/>
              <w:rPr>
                <w:rFonts w:ascii="Quicksand" w:cs="Quicksand" w:eastAsia="Quicksand" w:hAnsi="Quicksand"/>
                <w:i w:val="1"/>
                <w:color w:val="3c4043"/>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Activity 3</w:t>
            </w:r>
          </w:p>
          <w:p w:rsidR="00000000" w:rsidDel="00000000" w:rsidP="00000000" w:rsidRDefault="00000000" w:rsidRPr="00000000" w14:paraId="00000058">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(Slides 17–19)</w:t>
            </w:r>
          </w:p>
          <w:p w:rsidR="00000000" w:rsidDel="00000000" w:rsidP="00000000" w:rsidRDefault="00000000" w:rsidRPr="00000000" w14:paraId="00000059">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5A">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Quicksand" w:cs="Quicksand" w:eastAsia="Quicksand" w:hAnsi="Quicksand"/>
                <w:b w:val="1"/>
                <w:color w:val="3c4043"/>
                <w:highlight w:val="white"/>
              </w:rPr>
            </w:pPr>
            <w:r w:rsidDel="00000000" w:rsidR="00000000" w:rsidRPr="00000000">
              <w:rPr>
                <w:rFonts w:ascii="Quicksand" w:cs="Quicksand" w:eastAsia="Quicksand" w:hAnsi="Quicksand"/>
                <w:b w:val="1"/>
                <w:color w:val="3c4043"/>
                <w:highlight w:val="white"/>
                <w:rtl w:val="0"/>
              </w:rPr>
              <w:t xml:space="preserve">Do you know how websites are created?</w:t>
            </w:r>
          </w:p>
          <w:p w:rsidR="00000000" w:rsidDel="00000000" w:rsidP="00000000" w:rsidRDefault="00000000" w:rsidRPr="00000000" w14:paraId="0000005C">
            <w:pPr>
              <w:widowControl w:val="0"/>
              <w:spacing w:line="240" w:lineRule="auto"/>
              <w:rPr>
                <w:rFonts w:ascii="Quicksand" w:cs="Quicksand" w:eastAsia="Quicksand" w:hAnsi="Quicksand"/>
                <w:b w:val="1"/>
                <w:color w:val="3c4043"/>
                <w:highlight w:val="white"/>
              </w:rPr>
            </w:pPr>
            <w:r w:rsidDel="00000000" w:rsidR="00000000" w:rsidRPr="00000000">
              <w:rPr>
                <w:rtl w:val="0"/>
              </w:rPr>
            </w:r>
          </w:p>
          <w:p w:rsidR="00000000" w:rsidDel="00000000" w:rsidP="00000000" w:rsidRDefault="00000000" w:rsidRPr="00000000" w14:paraId="0000005D">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Ask the learners how a website is made. Allow them time to discuss this with a partner and feedback to the class.</w:t>
            </w:r>
          </w:p>
          <w:p w:rsidR="00000000" w:rsidDel="00000000" w:rsidP="00000000" w:rsidRDefault="00000000" w:rsidRPr="00000000" w14:paraId="0000005E">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Tell the learners that websites are made with a special code called ‘HTML’ (Hypertext Markup Language).</w:t>
            </w:r>
            <w:r w:rsidDel="00000000" w:rsidR="00000000" w:rsidRPr="00000000">
              <w:rPr>
                <w:rFonts w:ascii="Quicksand" w:cs="Quicksand" w:eastAsia="Quicksand" w:hAnsi="Quicksand"/>
                <w:color w:val="3c4043"/>
                <w:highlight w:val="white"/>
                <w:rtl w:val="0"/>
              </w:rPr>
              <w:t xml:space="preserve"> </w:t>
            </w:r>
            <w:r w:rsidDel="00000000" w:rsidR="00000000" w:rsidRPr="00000000">
              <w:rPr>
                <w:rFonts w:ascii="Quicksand" w:cs="Quicksand" w:eastAsia="Quicksand" w:hAnsi="Quicksand"/>
                <w:color w:val="3c4043"/>
                <w:highlight w:val="white"/>
                <w:rtl w:val="0"/>
              </w:rPr>
              <w:t xml:space="preserve">Tell learners that websites are written with code</w:t>
            </w:r>
            <w:r w:rsidDel="00000000" w:rsidR="00000000" w:rsidRPr="00000000">
              <w:rPr>
                <w:rFonts w:ascii="Quicksand" w:cs="Quicksand" w:eastAsia="Quicksand" w:hAnsi="Quicksand"/>
                <w:color w:val="3c4043"/>
                <w:highlight w:val="white"/>
                <w:rtl w:val="0"/>
              </w:rPr>
              <w:t xml:space="preserve">, called markup, which tells the browser what the web page should look like on the screen.</w:t>
            </w:r>
          </w:p>
          <w:p w:rsidR="00000000" w:rsidDel="00000000" w:rsidP="00000000" w:rsidRDefault="00000000" w:rsidRPr="00000000" w14:paraId="0000005F">
            <w:pPr>
              <w:widowControl w:val="0"/>
              <w:spacing w:line="240" w:lineRule="auto"/>
              <w:rPr>
                <w:rFonts w:ascii="Quicksand" w:cs="Quicksand" w:eastAsia="Quicksand" w:hAnsi="Quicksand"/>
                <w:color w:val="3c4043"/>
                <w:highlight w:val="white"/>
              </w:rPr>
            </w:pPr>
            <w:r w:rsidDel="00000000" w:rsidR="00000000" w:rsidRPr="00000000">
              <w:rPr>
                <w:rtl w:val="0"/>
              </w:rPr>
            </w:r>
          </w:p>
          <w:p w:rsidR="00000000" w:rsidDel="00000000" w:rsidP="00000000" w:rsidRDefault="00000000" w:rsidRPr="00000000" w14:paraId="00000060">
            <w:pPr>
              <w:widowControl w:val="0"/>
              <w:spacing w:line="240" w:lineRule="auto"/>
              <w:rPr>
                <w:rFonts w:ascii="Quicksand" w:cs="Quicksand" w:eastAsia="Quicksand" w:hAnsi="Quicksand"/>
                <w:color w:val="3c4043"/>
                <w:highlight w:val="white"/>
              </w:rPr>
            </w:pPr>
            <w:r w:rsidDel="00000000" w:rsidR="00000000" w:rsidRPr="00000000">
              <w:rPr>
                <w:rFonts w:ascii="Quicksand" w:cs="Quicksand" w:eastAsia="Quicksand" w:hAnsi="Quicksand"/>
                <w:color w:val="3c4043"/>
                <w:highlight w:val="white"/>
                <w:rtl w:val="0"/>
              </w:rPr>
              <w:t xml:space="preserve">Show the learners how to access the code (HTML) on a website. Allow the learners time to do this on their own machines using a website of their choice.</w:t>
            </w:r>
          </w:p>
          <w:p w:rsidR="00000000" w:rsidDel="00000000" w:rsidP="00000000" w:rsidRDefault="00000000" w:rsidRPr="00000000" w14:paraId="00000061">
            <w:pPr>
              <w:widowControl w:val="0"/>
              <w:spacing w:line="240" w:lineRule="auto"/>
              <w:rPr>
                <w:rFonts w:ascii="Quicksand" w:cs="Quicksand" w:eastAsia="Quicksand" w:hAnsi="Quicksand"/>
                <w:color w:val="3c4043"/>
                <w:highlight w:val="white"/>
              </w:rPr>
            </w:pPr>
            <w:r w:rsidDel="00000000" w:rsidR="00000000" w:rsidRPr="00000000">
              <w:rPr>
                <w:rtl w:val="0"/>
              </w:rPr>
            </w:r>
          </w:p>
          <w:p w:rsidR="00000000" w:rsidDel="00000000" w:rsidP="00000000" w:rsidRDefault="00000000" w:rsidRPr="00000000" w14:paraId="00000062">
            <w:pPr>
              <w:widowControl w:val="0"/>
              <w:spacing w:line="240" w:lineRule="auto"/>
              <w:rPr>
                <w:rFonts w:ascii="Quicksand" w:cs="Quicksand" w:eastAsia="Quicksand" w:hAnsi="Quicksand"/>
              </w:rPr>
            </w:pPr>
            <w:r w:rsidDel="00000000" w:rsidR="00000000" w:rsidRPr="00000000">
              <w:rPr>
                <w:rFonts w:ascii="Quicksand" w:cs="Quicksand" w:eastAsia="Quicksand" w:hAnsi="Quicksand"/>
                <w:b w:val="1"/>
                <w:rtl w:val="0"/>
              </w:rPr>
              <w:t xml:space="preserve">Note: </w:t>
            </w:r>
            <w:r w:rsidDel="00000000" w:rsidR="00000000" w:rsidRPr="00000000">
              <w:rPr>
                <w:rFonts w:ascii="Quicksand" w:cs="Quicksand" w:eastAsia="Quicksand" w:hAnsi="Quicksand"/>
                <w:rtl w:val="0"/>
              </w:rPr>
              <w:t xml:space="preserve">Websites are not programmed. The code isn’t run like a set of instructions, instead your browser (Chrome, Firefox, Safari, etc.) reads the ‘markup’ or code, which tells it how to display the web page on your screen — what things look like, where they are, etc.</w:t>
            </w:r>
          </w:p>
          <w:p w:rsidR="00000000" w:rsidDel="00000000" w:rsidP="00000000" w:rsidRDefault="00000000" w:rsidRPr="00000000" w14:paraId="00000063">
            <w:pPr>
              <w:widowControl w:val="0"/>
              <w:spacing w:line="240" w:lineRule="auto"/>
              <w:rPr>
                <w:rFonts w:ascii="Quicksand" w:cs="Quicksand" w:eastAsia="Quicksand" w:hAnsi="Quicksand"/>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Plenary</w:t>
            </w:r>
          </w:p>
          <w:p w:rsidR="00000000" w:rsidDel="00000000" w:rsidP="00000000" w:rsidRDefault="00000000" w:rsidRPr="00000000" w14:paraId="00000065">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 20)</w:t>
            </w:r>
          </w:p>
          <w:p w:rsidR="00000000" w:rsidDel="00000000" w:rsidP="00000000" w:rsidRDefault="00000000" w:rsidRPr="00000000" w14:paraId="00000066">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67">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line="276" w:lineRule="auto"/>
              <w:rPr>
                <w:rFonts w:ascii="Quicksand" w:cs="Quicksand" w:eastAsia="Quicksand" w:hAnsi="Quicksand"/>
              </w:rPr>
            </w:pPr>
            <w:r w:rsidDel="00000000" w:rsidR="00000000" w:rsidRPr="00000000">
              <w:rPr>
                <w:rFonts w:ascii="Quicksand" w:cs="Quicksand" w:eastAsia="Quicksand" w:hAnsi="Quicksand"/>
                <w:rtl w:val="0"/>
              </w:rPr>
              <w:t xml:space="preserve">Ask the learners “what does HTML stand for?” (Hypertext Markup Language) and then to explain what HTML is in their own words, for example</w:t>
            </w:r>
          </w:p>
          <w:p w:rsidR="00000000" w:rsidDel="00000000" w:rsidP="00000000" w:rsidRDefault="00000000" w:rsidRPr="00000000" w14:paraId="00000069">
            <w:pPr>
              <w:numPr>
                <w:ilvl w:val="0"/>
                <w:numId w:val="2"/>
              </w:numPr>
              <w:spacing w:line="276" w:lineRule="auto"/>
              <w:ind w:left="720" w:hanging="360"/>
              <w:rPr>
                <w:rFonts w:ascii="Quicksand" w:cs="Quicksand" w:eastAsia="Quicksand" w:hAnsi="Quicksand"/>
                <w:u w:val="none"/>
              </w:rPr>
            </w:pPr>
            <w:r w:rsidDel="00000000" w:rsidR="00000000" w:rsidRPr="00000000">
              <w:rPr>
                <w:rFonts w:ascii="Quicksand" w:cs="Quicksand" w:eastAsia="Quicksand" w:hAnsi="Quicksand"/>
                <w:rtl w:val="0"/>
              </w:rPr>
              <w:t xml:space="preserve">This is how websites are made</w:t>
            </w:r>
          </w:p>
          <w:p w:rsidR="00000000" w:rsidDel="00000000" w:rsidP="00000000" w:rsidRDefault="00000000" w:rsidRPr="00000000" w14:paraId="0000006A">
            <w:pPr>
              <w:numPr>
                <w:ilvl w:val="0"/>
                <w:numId w:val="2"/>
              </w:numPr>
              <w:spacing w:line="276" w:lineRule="auto"/>
              <w:ind w:left="720" w:hanging="360"/>
              <w:rPr>
                <w:rFonts w:ascii="Quicksand" w:cs="Quicksand" w:eastAsia="Quicksand" w:hAnsi="Quicksand"/>
                <w:u w:val="none"/>
              </w:rPr>
            </w:pPr>
            <w:r w:rsidDel="00000000" w:rsidR="00000000" w:rsidRPr="00000000">
              <w:rPr>
                <w:rFonts w:ascii="Quicksand" w:cs="Quicksand" w:eastAsia="Quicksand" w:hAnsi="Quicksand"/>
                <w:rtl w:val="0"/>
              </w:rPr>
              <w:t xml:space="preserve">This is the code that has been written to make the website look like this</w:t>
            </w:r>
          </w:p>
          <w:p w:rsidR="00000000" w:rsidDel="00000000" w:rsidP="00000000" w:rsidRDefault="00000000" w:rsidRPr="00000000" w14:paraId="0000006B">
            <w:pPr>
              <w:numPr>
                <w:ilvl w:val="0"/>
                <w:numId w:val="2"/>
              </w:numPr>
              <w:spacing w:line="276" w:lineRule="auto"/>
              <w:ind w:left="720" w:hanging="360"/>
              <w:rPr>
                <w:rFonts w:ascii="Quicksand" w:cs="Quicksand" w:eastAsia="Quicksand" w:hAnsi="Quicksand"/>
                <w:u w:val="none"/>
              </w:rPr>
            </w:pPr>
            <w:r w:rsidDel="00000000" w:rsidR="00000000" w:rsidRPr="00000000">
              <w:rPr>
                <w:rFonts w:ascii="Quicksand" w:cs="Quicksand" w:eastAsia="Quicksand" w:hAnsi="Quicksand"/>
                <w:rtl w:val="0"/>
              </w:rPr>
              <w:t xml:space="preserve">You can see the code behind any website</w:t>
            </w:r>
          </w:p>
          <w:p w:rsidR="00000000" w:rsidDel="00000000" w:rsidP="00000000" w:rsidRDefault="00000000" w:rsidRPr="00000000" w14:paraId="0000006C">
            <w:pPr>
              <w:spacing w:line="276" w:lineRule="auto"/>
              <w:ind w:left="720" w:firstLine="0"/>
              <w:rPr>
                <w:rFonts w:ascii="Quicksand" w:cs="Quicksand" w:eastAsia="Quicksand" w:hAnsi="Quicksand"/>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line="240" w:lineRule="auto"/>
              <w:rPr>
                <w:rFonts w:ascii="Quicksand" w:cs="Quicksand" w:eastAsia="Quicksand" w:hAnsi="Quicksand"/>
                <w:b w:val="1"/>
                <w:color w:val="434343"/>
              </w:rPr>
            </w:pPr>
            <w:r w:rsidDel="00000000" w:rsidR="00000000" w:rsidRPr="00000000">
              <w:rPr>
                <w:rFonts w:ascii="Quicksand" w:cs="Quicksand" w:eastAsia="Quicksand" w:hAnsi="Quicksand"/>
                <w:b w:val="1"/>
                <w:color w:val="434343"/>
                <w:rtl w:val="0"/>
              </w:rPr>
              <w:t xml:space="preserve">Next time</w:t>
            </w:r>
          </w:p>
          <w:p w:rsidR="00000000" w:rsidDel="00000000" w:rsidP="00000000" w:rsidRDefault="00000000" w:rsidRPr="00000000" w14:paraId="0000006E">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(Slides 21–22)</w:t>
            </w:r>
          </w:p>
          <w:p w:rsidR="00000000" w:rsidDel="00000000" w:rsidP="00000000" w:rsidRDefault="00000000" w:rsidRPr="00000000" w14:paraId="0000006F">
            <w:pPr>
              <w:widowControl w:val="0"/>
              <w:spacing w:line="240" w:lineRule="auto"/>
              <w:rPr>
                <w:rFonts w:ascii="Quicksand" w:cs="Quicksand" w:eastAsia="Quicksand" w:hAnsi="Quicksand"/>
                <w:color w:val="434343"/>
              </w:rPr>
            </w:pPr>
            <w:r w:rsidDel="00000000" w:rsidR="00000000" w:rsidRPr="00000000">
              <w:rPr>
                <w:rtl w:val="0"/>
              </w:rPr>
            </w:r>
          </w:p>
          <w:p w:rsidR="00000000" w:rsidDel="00000000" w:rsidP="00000000" w:rsidRDefault="00000000" w:rsidRPr="00000000" w14:paraId="00000070">
            <w:pPr>
              <w:widowControl w:val="0"/>
              <w:spacing w:line="240" w:lineRule="auto"/>
              <w:rPr>
                <w:rFonts w:ascii="Quicksand" w:cs="Quicksand" w:eastAsia="Quicksand" w:hAnsi="Quicksand"/>
                <w:color w:val="434343"/>
              </w:rPr>
            </w:pPr>
            <w:r w:rsidDel="00000000" w:rsidR="00000000" w:rsidRPr="00000000">
              <w:rPr>
                <w:rFonts w:ascii="Quicksand" w:cs="Quicksand" w:eastAsia="Quicksand" w:hAnsi="Quicksand"/>
                <w:color w:val="434343"/>
                <w:rtl w:val="0"/>
              </w:rPr>
              <w:t xml:space="preserve">5 mins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rPr>
                <w:rFonts w:ascii="Quicksand" w:cs="Quicksand" w:eastAsia="Quicksand" w:hAnsi="Quicksand"/>
              </w:rPr>
            </w:pPr>
            <w:r w:rsidDel="00000000" w:rsidR="00000000" w:rsidRPr="00000000">
              <w:rPr>
                <w:rFonts w:ascii="Quicksand" w:cs="Quicksand" w:eastAsia="Quicksand" w:hAnsi="Quicksand"/>
                <w:rtl w:val="0"/>
              </w:rPr>
              <w:t xml:space="preserve">Review the assessment and summary slides.</w:t>
            </w:r>
          </w:p>
          <w:p w:rsidR="00000000" w:rsidDel="00000000" w:rsidP="00000000" w:rsidRDefault="00000000" w:rsidRPr="00000000" w14:paraId="00000072">
            <w:pPr>
              <w:rPr>
                <w:rFonts w:ascii="Quicksand" w:cs="Quicksand" w:eastAsia="Quicksand" w:hAnsi="Quicksand"/>
              </w:rPr>
            </w:pPr>
            <w:r w:rsidDel="00000000" w:rsidR="00000000" w:rsidRPr="00000000">
              <w:rPr>
                <w:rtl w:val="0"/>
              </w:rPr>
            </w:r>
          </w:p>
        </w:tc>
      </w:tr>
    </w:tbl>
    <w:p w:rsidR="00000000" w:rsidDel="00000000" w:rsidP="00000000" w:rsidRDefault="00000000" w:rsidRPr="00000000" w14:paraId="00000073">
      <w:pPr>
        <w:spacing w:line="276" w:lineRule="auto"/>
        <w:rPr>
          <w:rFonts w:ascii="Quicksand" w:cs="Quicksand" w:eastAsia="Quicksand" w:hAnsi="Quicksand"/>
        </w:rPr>
      </w:pPr>
      <w:r w:rsidDel="00000000" w:rsidR="00000000" w:rsidRPr="00000000">
        <w:rPr>
          <w:rtl w:val="0"/>
        </w:rPr>
      </w:r>
    </w:p>
    <w:p w:rsidR="00000000" w:rsidDel="00000000" w:rsidP="00000000" w:rsidRDefault="00000000" w:rsidRPr="00000000" w14:paraId="00000074">
      <w:pPr>
        <w:rPr>
          <w:color w:val="666666"/>
          <w:sz w:val="18"/>
          <w:szCs w:val="18"/>
        </w:rPr>
      </w:pPr>
      <w:r w:rsidDel="00000000" w:rsidR="00000000" w:rsidRPr="00000000">
        <w:rPr>
          <w:rtl w:val="0"/>
        </w:rPr>
      </w:r>
    </w:p>
    <w:p w:rsidR="00000000" w:rsidDel="00000000" w:rsidP="00000000" w:rsidRDefault="00000000" w:rsidRPr="00000000" w14:paraId="00000075">
      <w:pPr>
        <w:rPr>
          <w:color w:val="666666"/>
          <w:sz w:val="18"/>
          <w:szCs w:val="18"/>
        </w:rPr>
      </w:pPr>
      <w:r w:rsidDel="00000000" w:rsidR="00000000" w:rsidRPr="00000000">
        <w:rPr>
          <w:rtl w:val="0"/>
        </w:rPr>
      </w:r>
    </w:p>
    <w:p w:rsidR="00000000" w:rsidDel="00000000" w:rsidP="00000000" w:rsidRDefault="00000000" w:rsidRPr="00000000" w14:paraId="00000076">
      <w:pPr>
        <w:rPr>
          <w:color w:val="666666"/>
          <w:sz w:val="18"/>
          <w:szCs w:val="18"/>
        </w:rPr>
      </w:pPr>
      <w:r w:rsidDel="00000000" w:rsidR="00000000" w:rsidRPr="00000000">
        <w:rPr>
          <w:rtl w:val="0"/>
        </w:rPr>
      </w:r>
    </w:p>
    <w:p w:rsidR="00000000" w:rsidDel="00000000" w:rsidP="00000000" w:rsidRDefault="00000000" w:rsidRPr="00000000" w14:paraId="00000077">
      <w:pPr>
        <w:rPr>
          <w:color w:val="666666"/>
          <w:sz w:val="18"/>
          <w:szCs w:val="18"/>
        </w:rPr>
      </w:pPr>
      <w:r w:rsidDel="00000000" w:rsidR="00000000" w:rsidRPr="00000000">
        <w:rPr>
          <w:rtl w:val="0"/>
        </w:rPr>
      </w:r>
    </w:p>
    <w:p w:rsidR="00000000" w:rsidDel="00000000" w:rsidP="00000000" w:rsidRDefault="00000000" w:rsidRPr="00000000" w14:paraId="00000078">
      <w:pPr>
        <w:rPr>
          <w:color w:val="666666"/>
          <w:sz w:val="18"/>
          <w:szCs w:val="18"/>
        </w:rPr>
      </w:pPr>
      <w:r w:rsidDel="00000000" w:rsidR="00000000" w:rsidRPr="00000000">
        <w:rPr>
          <w:rtl w:val="0"/>
        </w:rPr>
      </w:r>
    </w:p>
    <w:p w:rsidR="00000000" w:rsidDel="00000000" w:rsidP="00000000" w:rsidRDefault="00000000" w:rsidRPr="00000000" w14:paraId="00000079">
      <w:pPr>
        <w:rPr>
          <w:color w:val="666666"/>
          <w:sz w:val="18"/>
          <w:szCs w:val="18"/>
        </w:rPr>
      </w:pPr>
      <w:r w:rsidDel="00000000" w:rsidR="00000000" w:rsidRPr="00000000">
        <w:rPr>
          <w:rtl w:val="0"/>
        </w:rPr>
      </w:r>
    </w:p>
    <w:p w:rsidR="00000000" w:rsidDel="00000000" w:rsidP="00000000" w:rsidRDefault="00000000" w:rsidRPr="00000000" w14:paraId="0000007A">
      <w:pPr>
        <w:rPr>
          <w:color w:val="666666"/>
          <w:sz w:val="18"/>
          <w:szCs w:val="18"/>
        </w:rPr>
      </w:pPr>
      <w:r w:rsidDel="00000000" w:rsidR="00000000" w:rsidRPr="00000000">
        <w:rPr>
          <w:rtl w:val="0"/>
        </w:rPr>
      </w:r>
    </w:p>
    <w:p w:rsidR="00000000" w:rsidDel="00000000" w:rsidP="00000000" w:rsidRDefault="00000000" w:rsidRPr="00000000" w14:paraId="0000007B">
      <w:pPr>
        <w:rPr>
          <w:color w:val="666666"/>
          <w:sz w:val="18"/>
          <w:szCs w:val="18"/>
        </w:rPr>
      </w:pPr>
      <w:r w:rsidDel="00000000" w:rsidR="00000000" w:rsidRPr="00000000">
        <w:rPr>
          <w:rtl w:val="0"/>
        </w:rPr>
      </w:r>
    </w:p>
    <w:p w:rsidR="00000000" w:rsidDel="00000000" w:rsidP="00000000" w:rsidRDefault="00000000" w:rsidRPr="00000000" w14:paraId="0000007C">
      <w:pPr>
        <w:rPr>
          <w:color w:val="666666"/>
          <w:sz w:val="18"/>
          <w:szCs w:val="18"/>
        </w:rPr>
      </w:pPr>
      <w:r w:rsidDel="00000000" w:rsidR="00000000" w:rsidRPr="00000000">
        <w:rPr>
          <w:rtl w:val="0"/>
        </w:rPr>
      </w:r>
    </w:p>
    <w:p w:rsidR="00000000" w:rsidDel="00000000" w:rsidP="00000000" w:rsidRDefault="00000000" w:rsidRPr="00000000" w14:paraId="0000007D">
      <w:pPr>
        <w:rPr>
          <w:color w:val="666666"/>
          <w:sz w:val="18"/>
          <w:szCs w:val="18"/>
        </w:rPr>
      </w:pPr>
      <w:r w:rsidDel="00000000" w:rsidR="00000000" w:rsidRPr="00000000">
        <w:rPr>
          <w:rtl w:val="0"/>
        </w:rPr>
      </w:r>
    </w:p>
    <w:p w:rsidR="00000000" w:rsidDel="00000000" w:rsidP="00000000" w:rsidRDefault="00000000" w:rsidRPr="00000000" w14:paraId="0000007E">
      <w:pPr>
        <w:rPr>
          <w:color w:val="666666"/>
          <w:sz w:val="18"/>
          <w:szCs w:val="18"/>
        </w:rPr>
      </w:pPr>
      <w:r w:rsidDel="00000000" w:rsidR="00000000" w:rsidRPr="00000000">
        <w:rPr>
          <w:rtl w:val="0"/>
        </w:rPr>
      </w:r>
    </w:p>
    <w:p w:rsidR="00000000" w:rsidDel="00000000" w:rsidP="00000000" w:rsidRDefault="00000000" w:rsidRPr="00000000" w14:paraId="0000007F">
      <w:pPr>
        <w:rPr>
          <w:color w:val="666666"/>
          <w:sz w:val="18"/>
          <w:szCs w:val="18"/>
        </w:rPr>
      </w:pPr>
      <w:r w:rsidDel="00000000" w:rsidR="00000000" w:rsidRPr="00000000">
        <w:rPr>
          <w:rtl w:val="0"/>
        </w:rPr>
      </w:r>
    </w:p>
    <w:p w:rsidR="00000000" w:rsidDel="00000000" w:rsidP="00000000" w:rsidRDefault="00000000" w:rsidRPr="00000000" w14:paraId="00000080">
      <w:pPr>
        <w:rPr>
          <w:color w:val="666666"/>
          <w:sz w:val="18"/>
          <w:szCs w:val="18"/>
        </w:rPr>
      </w:pPr>
      <w:r w:rsidDel="00000000" w:rsidR="00000000" w:rsidRPr="00000000">
        <w:rPr>
          <w:rtl w:val="0"/>
        </w:rPr>
      </w:r>
    </w:p>
    <w:p w:rsidR="00000000" w:rsidDel="00000000" w:rsidP="00000000" w:rsidRDefault="00000000" w:rsidRPr="00000000" w14:paraId="00000081">
      <w:pPr>
        <w:rPr>
          <w:color w:val="666666"/>
          <w:sz w:val="18"/>
          <w:szCs w:val="18"/>
        </w:rPr>
      </w:pPr>
      <w:r w:rsidDel="00000000" w:rsidR="00000000" w:rsidRPr="00000000">
        <w:rPr>
          <w:rtl w:val="0"/>
        </w:rPr>
      </w:r>
    </w:p>
    <w:p w:rsidR="00000000" w:rsidDel="00000000" w:rsidP="00000000" w:rsidRDefault="00000000" w:rsidRPr="00000000" w14:paraId="00000082">
      <w:pPr>
        <w:rPr>
          <w:color w:val="666666"/>
          <w:sz w:val="18"/>
          <w:szCs w:val="18"/>
        </w:rPr>
      </w:pPr>
      <w:r w:rsidDel="00000000" w:rsidR="00000000" w:rsidRPr="00000000">
        <w:rPr>
          <w:rtl w:val="0"/>
        </w:rPr>
      </w:r>
    </w:p>
    <w:p w:rsidR="00000000" w:rsidDel="00000000" w:rsidP="00000000" w:rsidRDefault="00000000" w:rsidRPr="00000000" w14:paraId="00000083">
      <w:pPr>
        <w:rPr>
          <w:color w:val="666666"/>
          <w:sz w:val="18"/>
          <w:szCs w:val="18"/>
        </w:rPr>
      </w:pPr>
      <w:r w:rsidDel="00000000" w:rsidR="00000000" w:rsidRPr="00000000">
        <w:rPr>
          <w:rtl w:val="0"/>
        </w:rPr>
      </w:r>
    </w:p>
    <w:p w:rsidR="00000000" w:rsidDel="00000000" w:rsidP="00000000" w:rsidRDefault="00000000" w:rsidRPr="00000000" w14:paraId="00000084">
      <w:pPr>
        <w:rPr>
          <w:color w:val="666666"/>
          <w:sz w:val="18"/>
          <w:szCs w:val="18"/>
        </w:rPr>
      </w:pPr>
      <w:r w:rsidDel="00000000" w:rsidR="00000000" w:rsidRPr="00000000">
        <w:rPr>
          <w:rtl w:val="0"/>
        </w:rPr>
      </w:r>
    </w:p>
    <w:p w:rsidR="00000000" w:rsidDel="00000000" w:rsidP="00000000" w:rsidRDefault="00000000" w:rsidRPr="00000000" w14:paraId="00000085">
      <w:pPr>
        <w:rPr>
          <w:color w:val="666666"/>
          <w:sz w:val="18"/>
          <w:szCs w:val="18"/>
        </w:rPr>
      </w:pPr>
      <w:r w:rsidDel="00000000" w:rsidR="00000000" w:rsidRPr="00000000">
        <w:rPr>
          <w:rtl w:val="0"/>
        </w:rPr>
      </w:r>
    </w:p>
    <w:p w:rsidR="00000000" w:rsidDel="00000000" w:rsidP="00000000" w:rsidRDefault="00000000" w:rsidRPr="00000000" w14:paraId="00000086">
      <w:pPr>
        <w:rPr>
          <w:color w:val="666666"/>
          <w:sz w:val="18"/>
          <w:szCs w:val="18"/>
        </w:rPr>
      </w:pPr>
      <w:r w:rsidDel="00000000" w:rsidR="00000000" w:rsidRPr="00000000">
        <w:rPr>
          <w:rtl w:val="0"/>
        </w:rPr>
      </w:r>
    </w:p>
    <w:p w:rsidR="00000000" w:rsidDel="00000000" w:rsidP="00000000" w:rsidRDefault="00000000" w:rsidRPr="00000000" w14:paraId="00000087">
      <w:pPr>
        <w:rPr>
          <w:color w:val="666666"/>
          <w:sz w:val="18"/>
          <w:szCs w:val="18"/>
        </w:rPr>
      </w:pPr>
      <w:r w:rsidDel="00000000" w:rsidR="00000000" w:rsidRPr="00000000">
        <w:rPr>
          <w:rtl w:val="0"/>
        </w:rPr>
      </w:r>
    </w:p>
    <w:p w:rsidR="00000000" w:rsidDel="00000000" w:rsidP="00000000" w:rsidRDefault="00000000" w:rsidRPr="00000000" w14:paraId="00000088">
      <w:pPr>
        <w:rPr>
          <w:color w:val="666666"/>
          <w:sz w:val="18"/>
          <w:szCs w:val="18"/>
        </w:rPr>
      </w:pPr>
      <w:r w:rsidDel="00000000" w:rsidR="00000000" w:rsidRPr="00000000">
        <w:rPr>
          <w:rtl w:val="0"/>
        </w:rPr>
      </w:r>
    </w:p>
    <w:p w:rsidR="00000000" w:rsidDel="00000000" w:rsidP="00000000" w:rsidRDefault="00000000" w:rsidRPr="00000000" w14:paraId="00000089">
      <w:pPr>
        <w:rPr>
          <w:color w:val="666666"/>
          <w:sz w:val="18"/>
          <w:szCs w:val="18"/>
        </w:rPr>
      </w:pPr>
      <w:r w:rsidDel="00000000" w:rsidR="00000000" w:rsidRPr="00000000">
        <w:rPr>
          <w:rtl w:val="0"/>
        </w:rPr>
      </w:r>
    </w:p>
    <w:p w:rsidR="00000000" w:rsidDel="00000000" w:rsidP="00000000" w:rsidRDefault="00000000" w:rsidRPr="00000000" w14:paraId="0000008A">
      <w:pPr>
        <w:rPr>
          <w:color w:val="666666"/>
          <w:sz w:val="18"/>
          <w:szCs w:val="18"/>
        </w:rPr>
      </w:pPr>
      <w:r w:rsidDel="00000000" w:rsidR="00000000" w:rsidRPr="00000000">
        <w:rPr>
          <w:rtl w:val="0"/>
        </w:rPr>
      </w:r>
    </w:p>
    <w:p w:rsidR="00000000" w:rsidDel="00000000" w:rsidP="00000000" w:rsidRDefault="00000000" w:rsidRPr="00000000" w14:paraId="0000008B">
      <w:pPr>
        <w:rPr>
          <w:color w:val="666666"/>
          <w:sz w:val="18"/>
          <w:szCs w:val="18"/>
        </w:rPr>
      </w:pPr>
      <w:r w:rsidDel="00000000" w:rsidR="00000000" w:rsidRPr="00000000">
        <w:rPr>
          <w:rtl w:val="0"/>
        </w:rPr>
      </w:r>
    </w:p>
    <w:p w:rsidR="00000000" w:rsidDel="00000000" w:rsidP="00000000" w:rsidRDefault="00000000" w:rsidRPr="00000000" w14:paraId="0000008C">
      <w:pPr>
        <w:rPr>
          <w:color w:val="666666"/>
          <w:sz w:val="18"/>
          <w:szCs w:val="18"/>
        </w:rPr>
      </w:pPr>
      <w:r w:rsidDel="00000000" w:rsidR="00000000" w:rsidRPr="00000000">
        <w:rPr>
          <w:rtl w:val="0"/>
        </w:rPr>
      </w:r>
    </w:p>
    <w:p w:rsidR="00000000" w:rsidDel="00000000" w:rsidP="00000000" w:rsidRDefault="00000000" w:rsidRPr="00000000" w14:paraId="0000008D">
      <w:pPr>
        <w:rPr>
          <w:color w:val="666666"/>
          <w:sz w:val="18"/>
          <w:szCs w:val="18"/>
        </w:rPr>
      </w:pPr>
      <w:r w:rsidDel="00000000" w:rsidR="00000000" w:rsidRPr="00000000">
        <w:rPr>
          <w:rtl w:val="0"/>
        </w:rPr>
      </w:r>
    </w:p>
    <w:p w:rsidR="00000000" w:rsidDel="00000000" w:rsidP="00000000" w:rsidRDefault="00000000" w:rsidRPr="00000000" w14:paraId="0000008E">
      <w:pPr>
        <w:rPr>
          <w:color w:val="666666"/>
          <w:sz w:val="18"/>
          <w:szCs w:val="18"/>
        </w:rPr>
      </w:pPr>
      <w:r w:rsidDel="00000000" w:rsidR="00000000" w:rsidRPr="00000000">
        <w:rPr>
          <w:rtl w:val="0"/>
        </w:rPr>
      </w:r>
    </w:p>
    <w:p w:rsidR="00000000" w:rsidDel="00000000" w:rsidP="00000000" w:rsidRDefault="00000000" w:rsidRPr="00000000" w14:paraId="0000008F">
      <w:pPr>
        <w:rPr>
          <w:color w:val="666666"/>
          <w:sz w:val="18"/>
          <w:szCs w:val="18"/>
        </w:rPr>
      </w:pPr>
      <w:r w:rsidDel="00000000" w:rsidR="00000000" w:rsidRPr="00000000">
        <w:rPr>
          <w:rtl w:val="0"/>
        </w:rPr>
      </w:r>
    </w:p>
    <w:p w:rsidR="00000000" w:rsidDel="00000000" w:rsidP="00000000" w:rsidRDefault="00000000" w:rsidRPr="00000000" w14:paraId="00000090">
      <w:pPr>
        <w:rPr>
          <w:color w:val="666666"/>
          <w:sz w:val="18"/>
          <w:szCs w:val="18"/>
        </w:rPr>
      </w:pPr>
      <w:r w:rsidDel="00000000" w:rsidR="00000000" w:rsidRPr="00000000">
        <w:rPr>
          <w:rtl w:val="0"/>
        </w:rPr>
      </w:r>
    </w:p>
    <w:p w:rsidR="00000000" w:rsidDel="00000000" w:rsidP="00000000" w:rsidRDefault="00000000" w:rsidRPr="00000000" w14:paraId="00000091">
      <w:pPr>
        <w:rPr>
          <w:color w:val="666666"/>
          <w:sz w:val="18"/>
          <w:szCs w:val="18"/>
        </w:rPr>
      </w:pPr>
      <w:r w:rsidDel="00000000" w:rsidR="00000000" w:rsidRPr="00000000">
        <w:rPr>
          <w:rtl w:val="0"/>
        </w:rPr>
      </w:r>
    </w:p>
    <w:p w:rsidR="00000000" w:rsidDel="00000000" w:rsidP="00000000" w:rsidRDefault="00000000" w:rsidRPr="00000000" w14:paraId="00000092">
      <w:pPr>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Resources are updated regularly — the latest version is available at: </w:t>
      </w:r>
      <w:hyperlink r:id="rId7">
        <w:r w:rsidDel="00000000" w:rsidR="00000000" w:rsidRPr="00000000">
          <w:rPr>
            <w:rFonts w:ascii="Quicksand" w:cs="Quicksand" w:eastAsia="Quicksand" w:hAnsi="Quicksand"/>
            <w:color w:val="1155cc"/>
            <w:sz w:val="18"/>
            <w:szCs w:val="18"/>
            <w:u w:val="single"/>
            <w:rtl w:val="0"/>
          </w:rPr>
          <w:t xml:space="preserve">ncce.io/tcc</w:t>
        </w:r>
      </w:hyperlink>
      <w:r w:rsidDel="00000000" w:rsidR="00000000" w:rsidRPr="00000000">
        <w:rPr>
          <w:rFonts w:ascii="Quicksand" w:cs="Quicksand" w:eastAsia="Quicksand" w:hAnsi="Quicksand"/>
          <w:color w:val="666666"/>
          <w:sz w:val="18"/>
          <w:szCs w:val="18"/>
          <w:rtl w:val="0"/>
        </w:rPr>
        <w:t xml:space="preserve">.</w:t>
      </w:r>
    </w:p>
    <w:p w:rsidR="00000000" w:rsidDel="00000000" w:rsidP="00000000" w:rsidRDefault="00000000" w:rsidRPr="00000000" w14:paraId="00000093">
      <w:pPr>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94">
      <w:pPr>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This resource is licensed under the Open Government Licence, version 3. For more information on this licence, see</w:t>
      </w:r>
      <w:hyperlink r:id="rId8">
        <w:r w:rsidDel="00000000" w:rsidR="00000000" w:rsidRPr="00000000">
          <w:rPr>
            <w:rFonts w:ascii="Quicksand" w:cs="Quicksand" w:eastAsia="Quicksand" w:hAnsi="Quicksand"/>
            <w:color w:val="1155cc"/>
            <w:sz w:val="18"/>
            <w:szCs w:val="18"/>
            <w:u w:val="single"/>
            <w:rtl w:val="0"/>
          </w:rPr>
          <w:t xml:space="preserve"> ncce.io/ogl</w:t>
        </w:r>
      </w:hyperlink>
      <w:r w:rsidDel="00000000" w:rsidR="00000000" w:rsidRPr="00000000">
        <w:rPr>
          <w:rFonts w:ascii="Quicksand" w:cs="Quicksand" w:eastAsia="Quicksand" w:hAnsi="Quicksand"/>
          <w:color w:val="666666"/>
          <w:sz w:val="18"/>
          <w:szCs w:val="18"/>
          <w:rtl w:val="0"/>
        </w:rPr>
        <w:t xml:space="preserve">.</w:t>
      </w:r>
      <w:r w:rsidDel="00000000" w:rsidR="00000000" w:rsidRPr="00000000">
        <w:rPr>
          <w:rtl w:val="0"/>
        </w:rPr>
      </w:r>
    </w:p>
    <w:sectPr>
      <w:headerReference r:id="rId9" w:type="default"/>
      <w:headerReference r:id="rId10" w:type="first"/>
      <w:footerReference r:id="rId11" w:type="default"/>
      <w:footerReference r:id="rId12" w:type="first"/>
      <w:pgSz w:h="16838" w:w="11906"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icksan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spacing w:line="276" w:lineRule="auto"/>
      <w:rPr>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t xml:space="preserve">Last updated: 11-06-21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spacing w:line="276" w:lineRule="auto"/>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Page </w:t>
    </w:r>
    <w:r w:rsidDel="00000000" w:rsidR="00000000" w:rsidRPr="00000000">
      <w:rPr>
        <w:rFonts w:ascii="Quicksand" w:cs="Quicksand" w:eastAsia="Quicksand" w:hAnsi="Quicksand"/>
        <w:color w:val="666666"/>
        <w:sz w:val="18"/>
        <w:szCs w:val="18"/>
      </w:rPr>
      <w:fldChar w:fldCharType="begin"/>
      <w:instrText xml:space="preserve">PAGE</w:instrText>
      <w:fldChar w:fldCharType="separate"/>
      <w:fldChar w:fldCharType="end"/>
    </w:r>
    <w:r w:rsidDel="00000000" w:rsidR="00000000" w:rsidRPr="00000000">
      <w:rPr>
        <w:rFonts w:ascii="Quicksand" w:cs="Quicksand" w:eastAsia="Quicksand" w:hAnsi="Quicksand"/>
        <w:color w:val="666666"/>
        <w:sz w:val="18"/>
        <w:szCs w:val="18"/>
        <w:rtl w:val="0"/>
      </w:rPr>
      <w:tab/>
      <w:tab/>
      <w:tab/>
      <w:tab/>
      <w:tab/>
      <w:tab/>
      <w:tab/>
      <w:tab/>
      <w:tab/>
      <w:t xml:space="preserve">Last updated: 11-06-21</w:t>
    </w:r>
  </w:p>
  <w:p w:rsidR="00000000" w:rsidDel="00000000" w:rsidP="00000000" w:rsidRDefault="00000000" w:rsidRPr="00000000" w14:paraId="000000A7">
    <w:pPr>
      <w:spacing w:line="276" w:lineRule="auto"/>
      <w:rPr>
        <w:rFonts w:ascii="Quicksand" w:cs="Quicksand" w:eastAsia="Quicksand" w:hAnsi="Quicksand"/>
        <w:sz w:val="18"/>
        <w:szCs w:val="18"/>
        <w:highlight w:val="whit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ind w:left="-720" w:right="-690" w:firstLine="0"/>
      <w:rPr>
        <w:color w:val="666666"/>
      </w:rPr>
    </w:pPr>
    <w:r w:rsidDel="00000000" w:rsidR="00000000" w:rsidRPr="00000000">
      <w:rPr>
        <w:rtl w:val="0"/>
      </w:rPr>
    </w:r>
  </w:p>
  <w:tbl>
    <w:tblPr>
      <w:tblStyle w:val="Table2"/>
      <w:tblW w:w="10440.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4845"/>
      <w:tblGridChange w:id="0">
        <w:tblGrid>
          <w:gridCol w:w="5595"/>
          <w:gridCol w:w="484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6">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6 – Web page creation</w:t>
          </w:r>
        </w:p>
        <w:p w:rsidR="00000000" w:rsidDel="00000000" w:rsidP="00000000" w:rsidRDefault="00000000" w:rsidRPr="00000000" w14:paraId="00000097">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1 – What makes a good website?</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99">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9A">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tc>
    </w:tr>
  </w:tbl>
  <w:p w:rsidR="00000000" w:rsidDel="00000000" w:rsidP="00000000" w:rsidRDefault="00000000" w:rsidRPr="00000000" w14:paraId="0000009B">
    <w:pPr>
      <w:ind w:left="-720" w:right="-690" w:firstLine="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ind w:left="-720" w:right="-690" w:firstLine="0"/>
      <w:rPr>
        <w:color w:val="666666"/>
      </w:rPr>
    </w:pPr>
    <w:r w:rsidDel="00000000" w:rsidR="00000000" w:rsidRPr="00000000">
      <w:rPr>
        <w:rtl w:val="0"/>
      </w:rPr>
    </w:r>
  </w:p>
  <w:tbl>
    <w:tblPr>
      <w:tblStyle w:val="Table3"/>
      <w:tblW w:w="10425.0" w:type="dxa"/>
      <w:jc w:val="left"/>
      <w:tblInd w:w="-6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12.5"/>
      <w:gridCol w:w="5212.5"/>
      <w:tblGridChange w:id="0">
        <w:tblGrid>
          <w:gridCol w:w="5212.5"/>
          <w:gridCol w:w="5212.5"/>
        </w:tblGrid>
      </w:tblGridChange>
    </w:tblGrid>
    <w:t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D">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Year 6 – Web page creation</w:t>
          </w:r>
        </w:p>
        <w:p w:rsidR="00000000" w:rsidDel="00000000" w:rsidP="00000000" w:rsidRDefault="00000000" w:rsidRPr="00000000" w14:paraId="0000009E">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1 – What makes a good website?</w:t>
          </w:r>
        </w:p>
        <w:p w:rsidR="00000000" w:rsidDel="00000000" w:rsidP="00000000" w:rsidRDefault="00000000" w:rsidRPr="00000000" w14:paraId="0000009F">
          <w:pPr>
            <w:ind w:left="90" w:right="-234.09448818897602" w:firstLine="0"/>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A0">
          <w:pPr>
            <w:ind w:left="90" w:right="-234.09448818897602" w:firstLine="0"/>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Pr>
            <w:drawing>
              <wp:inline distB="114300" distT="114300" distL="114300" distR="114300">
                <wp:extent cx="1714500" cy="762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14500" cy="762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ind w:right="150"/>
            <w:jc w:val="right"/>
            <w:rPr>
              <w:rFonts w:ascii="Quicksand" w:cs="Quicksand" w:eastAsia="Quicksand" w:hAnsi="Quicksand"/>
              <w:color w:val="666666"/>
              <w:sz w:val="18"/>
              <w:szCs w:val="18"/>
            </w:rPr>
          </w:pPr>
          <w:r w:rsidDel="00000000" w:rsidR="00000000" w:rsidRPr="00000000">
            <w:rPr>
              <w:rFonts w:ascii="Quicksand" w:cs="Quicksand" w:eastAsia="Quicksand" w:hAnsi="Quicksand"/>
              <w:color w:val="666666"/>
              <w:sz w:val="18"/>
              <w:szCs w:val="18"/>
              <w:rtl w:val="0"/>
            </w:rPr>
            <w:t xml:space="preserve">Lesson plan</w:t>
          </w:r>
        </w:p>
        <w:p w:rsidR="00000000" w:rsidDel="00000000" w:rsidP="00000000" w:rsidRDefault="00000000" w:rsidRPr="00000000" w14:paraId="000000A2">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p w:rsidR="00000000" w:rsidDel="00000000" w:rsidP="00000000" w:rsidRDefault="00000000" w:rsidRPr="00000000" w14:paraId="000000A3">
          <w:pPr>
            <w:widowControl w:val="0"/>
            <w:spacing w:line="240" w:lineRule="auto"/>
            <w:ind w:right="150"/>
            <w:jc w:val="right"/>
            <w:rPr>
              <w:rFonts w:ascii="Quicksand" w:cs="Quicksand" w:eastAsia="Quicksand" w:hAnsi="Quicksand"/>
              <w:color w:val="666666"/>
              <w:sz w:val="18"/>
              <w:szCs w:val="18"/>
            </w:rPr>
          </w:pPr>
          <w:r w:rsidDel="00000000" w:rsidR="00000000" w:rsidRPr="00000000">
            <w:rPr>
              <w:rtl w:val="0"/>
            </w:rPr>
          </w:r>
        </w:p>
      </w:tc>
    </w:tr>
  </w:tbl>
  <w:p w:rsidR="00000000" w:rsidDel="00000000" w:rsidP="00000000" w:rsidRDefault="00000000" w:rsidRPr="00000000" w14:paraId="000000A4">
    <w:pPr>
      <w:ind w:left="-720" w:right="-690" w:firstLine="0"/>
      <w:rPr>
        <w:rFonts w:ascii="Quicksand" w:cs="Quicksand" w:eastAsia="Quicksand" w:hAnsi="Quicksand"/>
        <w:color w:val="666666"/>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Quicksand" w:cs="Quicksand" w:eastAsia="Quicksand" w:hAnsi="Quicksand"/>
      <w:b w:val="1"/>
      <w:color w:val="5b5ba5"/>
      <w:sz w:val="48"/>
      <w:szCs w:val="48"/>
    </w:rPr>
  </w:style>
  <w:style w:type="paragraph" w:styleId="Heading2">
    <w:name w:val="heading 2"/>
    <w:basedOn w:val="Normal"/>
    <w:next w:val="Normal"/>
    <w:pPr>
      <w:keepNext w:val="1"/>
      <w:keepLines w:val="1"/>
      <w:spacing w:after="120" w:before="360" w:lineRule="auto"/>
    </w:pPr>
    <w:rPr>
      <w:rFonts w:ascii="Quicksand" w:cs="Quicksand" w:eastAsia="Quicksand" w:hAnsi="Quicksand"/>
      <w:sz w:val="32"/>
      <w:szCs w:val="32"/>
    </w:rPr>
  </w:style>
  <w:style w:type="paragraph" w:styleId="Heading3">
    <w:name w:val="heading 3"/>
    <w:basedOn w:val="Normal"/>
    <w:next w:val="Normal"/>
    <w:pPr>
      <w:keepNext w:val="1"/>
      <w:keepLines w:val="1"/>
      <w:spacing w:line="240" w:lineRule="auto"/>
    </w:pPr>
    <w:rPr>
      <w:rFonts w:ascii="Quicksand" w:cs="Quicksand" w:eastAsia="Quicksand" w:hAnsi="Quicksand"/>
      <w:b w:val="1"/>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kids.sandiegozoo.org/" TargetMode="External"/><Relationship Id="rId7" Type="http://schemas.openxmlformats.org/officeDocument/2006/relationships/hyperlink" Target="http://ncce.io/tcc" TargetMode="External"/><Relationship Id="rId8" Type="http://schemas.openxmlformats.org/officeDocument/2006/relationships/hyperlink" Target="http://ncce.io/og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icksand-regular.ttf"/><Relationship Id="rId6" Type="http://schemas.openxmlformats.org/officeDocument/2006/relationships/font" Target="fonts/Quicksand-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